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E4A" w:rsidRPr="009A58BB" w:rsidRDefault="00A17C70" w:rsidP="006528BE">
      <w:pPr>
        <w:keepNext/>
        <w:keepLines/>
        <w:spacing w:after="0" w:line="240" w:lineRule="auto"/>
        <w:contextualSpacing/>
        <w:jc w:val="right"/>
        <w:rPr>
          <w:rFonts w:ascii="Times New Roman" w:hAnsi="Times New Roman" w:cs="Times New Roman"/>
          <w:b/>
          <w:sz w:val="28"/>
          <w:szCs w:val="28"/>
          <w:lang w:val="en-US"/>
        </w:rPr>
      </w:pPr>
      <w:r w:rsidRPr="009A58BB">
        <w:rPr>
          <w:rFonts w:ascii="Times New Roman" w:hAnsi="Times New Roman" w:cs="Times New Roman"/>
          <w:b/>
          <w:sz w:val="28"/>
          <w:szCs w:val="28"/>
        </w:rPr>
        <w:t>Ф</w:t>
      </w:r>
      <w:r w:rsidRPr="009A58BB">
        <w:rPr>
          <w:rFonts w:ascii="Times New Roman" w:hAnsi="Times New Roman" w:cs="Times New Roman"/>
          <w:b/>
          <w:sz w:val="28"/>
          <w:szCs w:val="28"/>
          <w:lang w:val="kk-KZ"/>
        </w:rPr>
        <w:t>. 7</w:t>
      </w:r>
      <w:r w:rsidRPr="009A58BB">
        <w:rPr>
          <w:rFonts w:ascii="Times New Roman" w:hAnsi="Times New Roman" w:cs="Times New Roman"/>
          <w:b/>
          <w:sz w:val="28"/>
          <w:szCs w:val="28"/>
        </w:rPr>
        <w:t>.</w:t>
      </w:r>
      <w:r w:rsidRPr="009A58BB">
        <w:rPr>
          <w:rFonts w:ascii="Times New Roman" w:hAnsi="Times New Roman" w:cs="Times New Roman"/>
          <w:b/>
          <w:sz w:val="28"/>
          <w:szCs w:val="28"/>
          <w:lang w:val="kk-KZ"/>
        </w:rPr>
        <w:t>03-03</w:t>
      </w:r>
    </w:p>
    <w:p w:rsidR="00E75E4A" w:rsidRPr="009A58BB" w:rsidRDefault="00E75E4A" w:rsidP="009A58BB">
      <w:pPr>
        <w:keepNext/>
        <w:keepLines/>
        <w:spacing w:after="0" w:line="240" w:lineRule="auto"/>
        <w:contextualSpacing/>
        <w:jc w:val="both"/>
        <w:rPr>
          <w:rFonts w:ascii="Times New Roman" w:hAnsi="Times New Roman" w:cs="Times New Roman"/>
          <w:b/>
          <w:sz w:val="28"/>
          <w:szCs w:val="28"/>
          <w:lang w:val="kk-KZ"/>
        </w:rPr>
      </w:pPr>
    </w:p>
    <w:p w:rsidR="00E75E4A" w:rsidRPr="009A58BB" w:rsidRDefault="00E75E4A" w:rsidP="009A58BB">
      <w:pPr>
        <w:keepNext/>
        <w:keepLines/>
        <w:tabs>
          <w:tab w:val="left" w:pos="5892"/>
        </w:tabs>
        <w:spacing w:after="0" w:line="240" w:lineRule="auto"/>
        <w:contextualSpacing/>
        <w:jc w:val="both"/>
        <w:rPr>
          <w:rFonts w:ascii="Times New Roman" w:hAnsi="Times New Roman" w:cs="Times New Roman"/>
          <w:b/>
          <w:sz w:val="28"/>
          <w:szCs w:val="28"/>
          <w:lang w:val="en-US"/>
        </w:rPr>
      </w:pPr>
      <w:r w:rsidRPr="009A58BB">
        <w:rPr>
          <w:rFonts w:ascii="Times New Roman" w:hAnsi="Times New Roman" w:cs="Times New Roman"/>
          <w:b/>
          <w:sz w:val="28"/>
          <w:szCs w:val="28"/>
          <w:lang w:val="kk-KZ"/>
        </w:rPr>
        <w:tab/>
      </w:r>
    </w:p>
    <w:p w:rsidR="00E75E4A" w:rsidRPr="009A58BB" w:rsidRDefault="00E75E4A" w:rsidP="006528BE">
      <w:pPr>
        <w:keepNext/>
        <w:keepLines/>
        <w:tabs>
          <w:tab w:val="left" w:pos="5892"/>
        </w:tabs>
        <w:spacing w:after="0" w:line="240" w:lineRule="auto"/>
        <w:contextualSpacing/>
        <w:jc w:val="center"/>
        <w:rPr>
          <w:rFonts w:ascii="Times New Roman" w:hAnsi="Times New Roman" w:cs="Times New Roman"/>
          <w:b/>
          <w:sz w:val="28"/>
          <w:szCs w:val="28"/>
          <w:lang w:val="en-US"/>
        </w:rPr>
      </w:pPr>
    </w:p>
    <w:p w:rsidR="00E75E4A" w:rsidRPr="009A58BB" w:rsidRDefault="00E75E4A" w:rsidP="006528BE">
      <w:pPr>
        <w:keepNext/>
        <w:keepLines/>
        <w:shd w:val="clear" w:color="auto" w:fill="FFFFFF"/>
        <w:autoSpaceDE w:val="0"/>
        <w:autoSpaceDN w:val="0"/>
        <w:adjustRightInd w:val="0"/>
        <w:spacing w:line="240" w:lineRule="auto"/>
        <w:ind w:right="-1118"/>
        <w:contextualSpacing/>
        <w:jc w:val="center"/>
        <w:rPr>
          <w:rFonts w:ascii="Times New Roman" w:hAnsi="Times New Roman" w:cs="Times New Roman"/>
          <w:bCs/>
          <w:color w:val="000000"/>
          <w:sz w:val="28"/>
          <w:szCs w:val="28"/>
          <w:lang w:val="en-US"/>
        </w:rPr>
      </w:pPr>
      <w:r w:rsidRPr="009A58BB">
        <w:rPr>
          <w:rFonts w:ascii="Times New Roman" w:hAnsi="Times New Roman" w:cs="Times New Roman"/>
          <w:noProof/>
          <w:sz w:val="28"/>
          <w:szCs w:val="28"/>
        </w:rPr>
        <w:drawing>
          <wp:inline distT="0" distB="0" distL="0" distR="0" wp14:anchorId="35FB466C" wp14:editId="03C969E4">
            <wp:extent cx="2865862" cy="1330802"/>
            <wp:effectExtent l="19050" t="0" r="0" b="0"/>
            <wp:docPr id="70"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941396" cy="1365877"/>
                    </a:xfrm>
                    <a:prstGeom prst="rect">
                      <a:avLst/>
                    </a:prstGeom>
                    <a:noFill/>
                    <a:ln w="9525">
                      <a:noFill/>
                      <a:miter lim="800000"/>
                      <a:headEnd/>
                      <a:tailEnd/>
                    </a:ln>
                  </pic:spPr>
                </pic:pic>
              </a:graphicData>
            </a:graphic>
          </wp:inline>
        </w:drawing>
      </w:r>
    </w:p>
    <w:p w:rsidR="00E75E4A" w:rsidRDefault="00E75E4A" w:rsidP="006528BE">
      <w:pPr>
        <w:keepNext/>
        <w:keepLines/>
        <w:shd w:val="clear" w:color="auto" w:fill="FFFFFF"/>
        <w:autoSpaceDE w:val="0"/>
        <w:autoSpaceDN w:val="0"/>
        <w:adjustRightInd w:val="0"/>
        <w:spacing w:line="240" w:lineRule="auto"/>
        <w:ind w:right="-1118"/>
        <w:contextualSpacing/>
        <w:jc w:val="center"/>
        <w:rPr>
          <w:rFonts w:ascii="Times New Roman" w:hAnsi="Times New Roman" w:cs="Times New Roman"/>
          <w:bCs/>
          <w:color w:val="000000"/>
          <w:sz w:val="28"/>
          <w:szCs w:val="28"/>
          <w:lang w:val="en-US"/>
        </w:rPr>
      </w:pPr>
    </w:p>
    <w:p w:rsidR="009C2538" w:rsidRPr="009A58BB" w:rsidRDefault="009C2538" w:rsidP="006528BE">
      <w:pPr>
        <w:keepNext/>
        <w:keepLines/>
        <w:shd w:val="clear" w:color="auto" w:fill="FFFFFF"/>
        <w:autoSpaceDE w:val="0"/>
        <w:autoSpaceDN w:val="0"/>
        <w:adjustRightInd w:val="0"/>
        <w:spacing w:line="240" w:lineRule="auto"/>
        <w:ind w:right="-1118"/>
        <w:contextualSpacing/>
        <w:jc w:val="center"/>
        <w:rPr>
          <w:rFonts w:ascii="Times New Roman" w:hAnsi="Times New Roman" w:cs="Times New Roman"/>
          <w:bCs/>
          <w:color w:val="000000"/>
          <w:sz w:val="28"/>
          <w:szCs w:val="28"/>
          <w:lang w:val="en-US"/>
        </w:rPr>
      </w:pPr>
    </w:p>
    <w:p w:rsidR="00E75E4A" w:rsidRPr="009A58BB" w:rsidRDefault="00E75E4A" w:rsidP="006528BE">
      <w:pPr>
        <w:keepNext/>
        <w:keepLines/>
        <w:shd w:val="clear" w:color="auto" w:fill="FFFFFF"/>
        <w:autoSpaceDE w:val="0"/>
        <w:autoSpaceDN w:val="0"/>
        <w:adjustRightInd w:val="0"/>
        <w:spacing w:line="240" w:lineRule="auto"/>
        <w:ind w:right="-1118"/>
        <w:contextualSpacing/>
        <w:jc w:val="center"/>
        <w:rPr>
          <w:rFonts w:ascii="Times New Roman" w:hAnsi="Times New Roman" w:cs="Times New Roman"/>
          <w:bCs/>
          <w:color w:val="000000"/>
          <w:sz w:val="28"/>
          <w:szCs w:val="28"/>
          <w:lang w:val="en-US"/>
        </w:rPr>
      </w:pPr>
    </w:p>
    <w:p w:rsidR="00E75E4A" w:rsidRPr="009A58BB" w:rsidRDefault="00E75E4A" w:rsidP="006528BE">
      <w:pPr>
        <w:keepNext/>
        <w:keepLines/>
        <w:spacing w:line="240" w:lineRule="auto"/>
        <w:contextualSpacing/>
        <w:jc w:val="center"/>
        <w:rPr>
          <w:rFonts w:ascii="Times New Roman" w:eastAsia="Batang" w:hAnsi="Times New Roman" w:cs="Times New Roman"/>
          <w:b/>
          <w:sz w:val="28"/>
          <w:szCs w:val="28"/>
          <w:lang w:val="en-US"/>
        </w:rPr>
      </w:pPr>
      <w:r w:rsidRPr="009A58BB">
        <w:rPr>
          <w:rFonts w:ascii="Times New Roman" w:eastAsia="Times New Roman" w:hAnsi="Times New Roman" w:cs="Times New Roman"/>
          <w:b/>
          <w:bCs/>
          <w:color w:val="000000"/>
          <w:sz w:val="28"/>
          <w:szCs w:val="28"/>
          <w:lang w:val="en-US"/>
        </w:rPr>
        <w:t>Methodical guidelines for seminars</w:t>
      </w:r>
    </w:p>
    <w:p w:rsidR="00E75E4A" w:rsidRPr="009A58BB" w:rsidRDefault="00E75E4A" w:rsidP="006528BE">
      <w:pPr>
        <w:keepNext/>
        <w:keepLines/>
        <w:spacing w:line="240" w:lineRule="auto"/>
        <w:contextualSpacing/>
        <w:jc w:val="center"/>
        <w:rPr>
          <w:rFonts w:ascii="Times New Roman" w:eastAsia="Batang" w:hAnsi="Times New Roman" w:cs="Times New Roman"/>
          <w:b/>
          <w:sz w:val="28"/>
          <w:szCs w:val="28"/>
          <w:lang w:val="en-US"/>
        </w:rPr>
      </w:pPr>
      <w:proofErr w:type="gramStart"/>
      <w:r w:rsidRPr="009A58BB">
        <w:rPr>
          <w:rFonts w:ascii="Times New Roman" w:eastAsia="Batang" w:hAnsi="Times New Roman" w:cs="Times New Roman"/>
          <w:b/>
          <w:sz w:val="28"/>
          <w:szCs w:val="28"/>
          <w:lang w:val="en-US"/>
        </w:rPr>
        <w:t>on</w:t>
      </w:r>
      <w:proofErr w:type="gramEnd"/>
      <w:r w:rsidRPr="009A58BB">
        <w:rPr>
          <w:rFonts w:ascii="Times New Roman" w:eastAsia="Batang" w:hAnsi="Times New Roman" w:cs="Times New Roman"/>
          <w:b/>
          <w:sz w:val="28"/>
          <w:szCs w:val="28"/>
          <w:lang w:val="en-US"/>
        </w:rPr>
        <w:t xml:space="preserve"> the discipline</w:t>
      </w:r>
    </w:p>
    <w:p w:rsidR="00E75E4A" w:rsidRPr="009A58BB" w:rsidRDefault="00E75E4A" w:rsidP="006528BE">
      <w:pPr>
        <w:keepNext/>
        <w:keepLines/>
        <w:spacing w:after="0" w:line="240" w:lineRule="auto"/>
        <w:contextualSpacing/>
        <w:jc w:val="center"/>
        <w:rPr>
          <w:rFonts w:ascii="Times New Roman" w:hAnsi="Times New Roman" w:cs="Times New Roman"/>
          <w:b/>
          <w:sz w:val="28"/>
          <w:szCs w:val="28"/>
          <w:lang w:val="en-US"/>
        </w:rPr>
      </w:pPr>
    </w:p>
    <w:p w:rsidR="00E75E4A" w:rsidRPr="009A58BB" w:rsidRDefault="00E75E4A" w:rsidP="006528BE">
      <w:pPr>
        <w:keepNext/>
        <w:keepLines/>
        <w:tabs>
          <w:tab w:val="left" w:pos="1275"/>
        </w:tabs>
        <w:spacing w:after="0" w:line="240" w:lineRule="auto"/>
        <w:contextualSpacing/>
        <w:jc w:val="center"/>
        <w:rPr>
          <w:rFonts w:ascii="Times New Roman" w:hAnsi="Times New Roman" w:cs="Times New Roman"/>
          <w:b/>
          <w:sz w:val="28"/>
          <w:szCs w:val="28"/>
          <w:lang w:val="kk-KZ"/>
        </w:rPr>
      </w:pPr>
    </w:p>
    <w:p w:rsidR="00E75E4A" w:rsidRPr="009A58BB" w:rsidRDefault="00F11588" w:rsidP="006528BE">
      <w:pPr>
        <w:keepNext/>
        <w:keepLines/>
        <w:tabs>
          <w:tab w:val="left" w:pos="1275"/>
        </w:tabs>
        <w:spacing w:after="0" w:line="240" w:lineRule="auto"/>
        <w:ind w:left="-567"/>
        <w:contextualSpacing/>
        <w:jc w:val="center"/>
        <w:rPr>
          <w:rFonts w:ascii="Times New Roman" w:hAnsi="Times New Roman" w:cs="Times New Roman"/>
          <w:b/>
          <w:sz w:val="28"/>
          <w:szCs w:val="28"/>
          <w:lang w:val="kk-KZ"/>
        </w:rPr>
      </w:pPr>
      <w:r>
        <w:rPr>
          <w:rFonts w:ascii="Times New Roman" w:hAnsi="Times New Roman" w:cs="Times New Roman"/>
          <w:b/>
          <w:sz w:val="28"/>
          <w:szCs w:val="28"/>
          <w:lang w:val="kk-KZ"/>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04.75pt;height:72.75pt" fillcolor="#06c" strokecolor="#9cf" strokeweight="1.5pt">
            <v:shadow on="t" color="#900"/>
            <v:textpath style="font-family:&quot;Times New Roman&quot;;v-text-kern:t" trim="t" fitpath="t" string="«Professionally-oriented Foreign Language»"/>
          </v:shape>
        </w:pict>
      </w:r>
    </w:p>
    <w:p w:rsidR="00E75E4A" w:rsidRPr="009A58BB" w:rsidRDefault="00E75E4A" w:rsidP="006528BE">
      <w:pPr>
        <w:keepNext/>
        <w:keepLines/>
        <w:spacing w:after="0" w:line="240" w:lineRule="auto"/>
        <w:contextualSpacing/>
        <w:jc w:val="center"/>
        <w:rPr>
          <w:rFonts w:ascii="Times New Roman" w:hAnsi="Times New Roman" w:cs="Times New Roman"/>
          <w:b/>
          <w:caps/>
          <w:sz w:val="28"/>
          <w:szCs w:val="28"/>
          <w:lang w:val="kk-KZ"/>
        </w:rPr>
      </w:pPr>
    </w:p>
    <w:p w:rsidR="00E75E4A" w:rsidRPr="009A58BB" w:rsidRDefault="00E75E4A" w:rsidP="006528BE">
      <w:pPr>
        <w:keepNext/>
        <w:keepLines/>
        <w:spacing w:after="0" w:line="240" w:lineRule="auto"/>
        <w:contextualSpacing/>
        <w:jc w:val="center"/>
        <w:rPr>
          <w:rFonts w:ascii="Times New Roman" w:hAnsi="Times New Roman" w:cs="Times New Roman"/>
          <w:b/>
          <w:sz w:val="28"/>
          <w:szCs w:val="28"/>
          <w:lang w:val="kk-KZ"/>
        </w:rPr>
      </w:pPr>
    </w:p>
    <w:p w:rsidR="00E75E4A" w:rsidRPr="009A58BB" w:rsidRDefault="00E75E4A" w:rsidP="006528BE">
      <w:pPr>
        <w:keepNext/>
        <w:keepLines/>
        <w:spacing w:after="0" w:line="240" w:lineRule="auto"/>
        <w:contextualSpacing/>
        <w:jc w:val="center"/>
        <w:rPr>
          <w:rFonts w:ascii="Times New Roman" w:hAnsi="Times New Roman" w:cs="Times New Roman"/>
          <w:b/>
          <w:sz w:val="28"/>
          <w:szCs w:val="28"/>
          <w:lang w:val="kk-KZ"/>
        </w:rPr>
      </w:pPr>
      <w:r w:rsidRPr="009A58BB">
        <w:rPr>
          <w:rFonts w:ascii="Times New Roman" w:hAnsi="Times New Roman" w:cs="Times New Roman"/>
          <w:b/>
          <w:noProof/>
          <w:sz w:val="28"/>
          <w:szCs w:val="28"/>
        </w:rPr>
        <w:drawing>
          <wp:inline distT="0" distB="0" distL="0" distR="0" wp14:anchorId="75F36D1D" wp14:editId="16ADFB55">
            <wp:extent cx="5401945" cy="3549015"/>
            <wp:effectExtent l="19050" t="0" r="8255" b="0"/>
            <wp:docPr id="5"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cstate="print"/>
                    <a:srcRect/>
                    <a:stretch>
                      <a:fillRect/>
                    </a:stretch>
                  </pic:blipFill>
                  <pic:spPr bwMode="auto">
                    <a:xfrm>
                      <a:off x="0" y="0"/>
                      <a:ext cx="5401945" cy="3549015"/>
                    </a:xfrm>
                    <a:prstGeom prst="rect">
                      <a:avLst/>
                    </a:prstGeom>
                    <a:noFill/>
                    <a:ln w="9525">
                      <a:noFill/>
                      <a:miter lim="800000"/>
                      <a:headEnd/>
                      <a:tailEnd/>
                    </a:ln>
                  </pic:spPr>
                </pic:pic>
              </a:graphicData>
            </a:graphic>
          </wp:inline>
        </w:drawing>
      </w:r>
    </w:p>
    <w:p w:rsidR="00E75E4A" w:rsidRPr="009A58BB" w:rsidRDefault="00E75E4A" w:rsidP="006528BE">
      <w:pPr>
        <w:keepNext/>
        <w:keepLines/>
        <w:spacing w:after="0" w:line="240" w:lineRule="auto"/>
        <w:contextualSpacing/>
        <w:jc w:val="center"/>
        <w:rPr>
          <w:rFonts w:ascii="Times New Roman" w:hAnsi="Times New Roman" w:cs="Times New Roman"/>
          <w:b/>
          <w:sz w:val="28"/>
          <w:szCs w:val="28"/>
          <w:lang w:val="en-US"/>
        </w:rPr>
      </w:pPr>
    </w:p>
    <w:p w:rsidR="00E75E4A" w:rsidRPr="009A58BB" w:rsidRDefault="00E75E4A" w:rsidP="006528BE">
      <w:pPr>
        <w:keepNext/>
        <w:keepLines/>
        <w:tabs>
          <w:tab w:val="left" w:pos="2775"/>
        </w:tabs>
        <w:spacing w:after="0" w:line="240" w:lineRule="auto"/>
        <w:contextualSpacing/>
        <w:jc w:val="center"/>
        <w:rPr>
          <w:rFonts w:ascii="Times New Roman" w:hAnsi="Times New Roman" w:cs="Times New Roman"/>
          <w:b/>
          <w:sz w:val="28"/>
          <w:szCs w:val="28"/>
          <w:lang w:val="en-US"/>
        </w:rPr>
      </w:pPr>
    </w:p>
    <w:p w:rsidR="00E75E4A" w:rsidRPr="009A58BB" w:rsidRDefault="00E75E4A" w:rsidP="006528BE">
      <w:pPr>
        <w:pStyle w:val="a9"/>
        <w:keepNext/>
        <w:keepLines/>
        <w:contextualSpacing/>
        <w:jc w:val="center"/>
        <w:rPr>
          <w:rFonts w:ascii="Times New Roman" w:hAnsi="Times New Roman" w:cs="Times New Roman"/>
          <w:sz w:val="28"/>
          <w:szCs w:val="28"/>
          <w:lang w:val="en-US"/>
        </w:rPr>
        <w:sectPr w:rsidR="00E75E4A" w:rsidRPr="009A58BB" w:rsidSect="00CF67B9">
          <w:footerReference w:type="default" r:id="rId10"/>
          <w:pgSz w:w="11906" w:h="16838"/>
          <w:pgMar w:top="1134" w:right="851" w:bottom="1134" w:left="1701" w:header="709" w:footer="709" w:gutter="0"/>
          <w:cols w:space="708"/>
          <w:titlePg/>
          <w:docGrid w:linePitch="360"/>
        </w:sectPr>
      </w:pPr>
      <w:proofErr w:type="spellStart"/>
      <w:r w:rsidRPr="009A58BB">
        <w:rPr>
          <w:rFonts w:ascii="Times New Roman" w:hAnsi="Times New Roman" w:cs="Times New Roman"/>
          <w:sz w:val="28"/>
          <w:szCs w:val="28"/>
          <w:lang w:val="en-US"/>
        </w:rPr>
        <w:t>Shymkent</w:t>
      </w:r>
      <w:proofErr w:type="spellEnd"/>
      <w:r w:rsidRPr="009A58BB">
        <w:rPr>
          <w:rFonts w:ascii="Times New Roman" w:hAnsi="Times New Roman" w:cs="Times New Roman"/>
          <w:sz w:val="28"/>
          <w:szCs w:val="28"/>
          <w:lang w:val="en-US"/>
        </w:rPr>
        <w:t>, 2019</w:t>
      </w: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4E3D6E"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E75E4A" w:rsidRDefault="00E75E4A"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Default="006528BE" w:rsidP="009A58BB">
      <w:pPr>
        <w:keepNext/>
        <w:keepLines/>
        <w:spacing w:line="240" w:lineRule="auto"/>
        <w:contextualSpacing/>
        <w:jc w:val="both"/>
        <w:rPr>
          <w:rFonts w:ascii="Times New Roman" w:hAnsi="Times New Roman" w:cs="Times New Roman"/>
          <w:b/>
          <w:sz w:val="28"/>
          <w:szCs w:val="28"/>
          <w:lang w:val="en-US"/>
        </w:rPr>
      </w:pPr>
    </w:p>
    <w:p w:rsidR="006528BE" w:rsidRPr="009A58BB" w:rsidRDefault="006528BE" w:rsidP="009A58BB">
      <w:pPr>
        <w:keepNext/>
        <w:keepLines/>
        <w:spacing w:line="240" w:lineRule="auto"/>
        <w:contextualSpacing/>
        <w:jc w:val="both"/>
        <w:rPr>
          <w:rFonts w:ascii="Times New Roman" w:hAnsi="Times New Roman" w:cs="Times New Roman"/>
          <w:b/>
          <w:sz w:val="28"/>
          <w:szCs w:val="28"/>
          <w:lang w:val="en-US"/>
        </w:rPr>
      </w:pPr>
    </w:p>
    <w:p w:rsidR="00E75E4A" w:rsidRPr="009A58BB" w:rsidRDefault="00E75E4A" w:rsidP="009A58BB">
      <w:pPr>
        <w:keepNext/>
        <w:keepLines/>
        <w:spacing w:line="240" w:lineRule="auto"/>
        <w:contextualSpacing/>
        <w:jc w:val="both"/>
        <w:rPr>
          <w:rFonts w:ascii="Times New Roman" w:hAnsi="Times New Roman" w:cs="Times New Roman"/>
          <w:b/>
          <w:sz w:val="28"/>
          <w:szCs w:val="28"/>
          <w:lang w:val="en-US"/>
        </w:rPr>
      </w:pPr>
    </w:p>
    <w:p w:rsidR="00B2011E" w:rsidRPr="009A58BB" w:rsidRDefault="00B2011E" w:rsidP="006528BE">
      <w:pPr>
        <w:keepNext/>
        <w:keepLines/>
        <w:spacing w:line="240" w:lineRule="auto"/>
        <w:contextualSpacing/>
        <w:jc w:val="center"/>
        <w:rPr>
          <w:rFonts w:ascii="Times New Roman" w:hAnsi="Times New Roman" w:cs="Times New Roman"/>
          <w:b/>
          <w:sz w:val="28"/>
          <w:szCs w:val="28"/>
          <w:lang w:val="en-US"/>
        </w:rPr>
      </w:pPr>
      <w:r w:rsidRPr="009A58BB">
        <w:rPr>
          <w:rFonts w:ascii="Times New Roman" w:hAnsi="Times New Roman" w:cs="Times New Roman"/>
          <w:b/>
          <w:sz w:val="28"/>
          <w:szCs w:val="28"/>
          <w:lang w:val="en-US"/>
        </w:rPr>
        <w:lastRenderedPageBreak/>
        <w:t>MINISTRY OF EDUCATION AND SCIENCE OF THE REPUBLIC OF KAZAKHSTAN</w:t>
      </w:r>
    </w:p>
    <w:p w:rsidR="00B2011E" w:rsidRPr="009A58BB" w:rsidRDefault="00B2011E" w:rsidP="006528BE">
      <w:pPr>
        <w:keepNext/>
        <w:keepLines/>
        <w:spacing w:line="240" w:lineRule="auto"/>
        <w:contextualSpacing/>
        <w:jc w:val="center"/>
        <w:rPr>
          <w:rFonts w:ascii="Times New Roman" w:hAnsi="Times New Roman" w:cs="Times New Roman"/>
          <w:b/>
          <w:sz w:val="28"/>
          <w:szCs w:val="28"/>
          <w:lang w:val="en-US"/>
        </w:rPr>
      </w:pPr>
      <w:r w:rsidRPr="009A58BB">
        <w:rPr>
          <w:rFonts w:ascii="Times New Roman" w:hAnsi="Times New Roman" w:cs="Times New Roman"/>
          <w:b/>
          <w:sz w:val="28"/>
          <w:szCs w:val="28"/>
          <w:lang w:val="en-US"/>
        </w:rPr>
        <w:t>M.AUEZOV SOUTH-KAZAKHSTAN STATE UNIVERSITY</w:t>
      </w: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eastAsia="ko-KR"/>
        </w:rPr>
      </w:pPr>
    </w:p>
    <w:p w:rsidR="00B2011E" w:rsidRPr="009A58BB" w:rsidRDefault="00B2011E" w:rsidP="006528BE">
      <w:pPr>
        <w:pStyle w:val="1"/>
        <w:keepLines/>
        <w:spacing w:before="0" w:after="0"/>
        <w:contextualSpacing/>
        <w:jc w:val="center"/>
        <w:rPr>
          <w:rFonts w:ascii="Times New Roman" w:hAnsi="Times New Roman" w:cs="Times New Roman"/>
          <w:i/>
          <w:sz w:val="28"/>
          <w:szCs w:val="28"/>
          <w:lang w:val="en-US"/>
        </w:rPr>
      </w:pPr>
    </w:p>
    <w:p w:rsidR="00B2011E" w:rsidRPr="009A58BB" w:rsidRDefault="00B2011E" w:rsidP="006528BE">
      <w:pPr>
        <w:pStyle w:val="1"/>
        <w:keepLines/>
        <w:spacing w:before="0" w:after="0"/>
        <w:contextualSpacing/>
        <w:jc w:val="center"/>
        <w:rPr>
          <w:rFonts w:ascii="Times New Roman" w:hAnsi="Times New Roman" w:cs="Times New Roman"/>
          <w:sz w:val="28"/>
          <w:szCs w:val="28"/>
          <w:lang w:val="en-US"/>
        </w:rPr>
      </w:pPr>
      <w:r w:rsidRPr="009A58BB">
        <w:rPr>
          <w:rFonts w:ascii="Times New Roman" w:hAnsi="Times New Roman" w:cs="Times New Roman"/>
          <w:sz w:val="28"/>
          <w:szCs w:val="28"/>
          <w:lang w:val="en-US"/>
        </w:rPr>
        <w:t>Chair «Philosophy and Culture Studies»</w:t>
      </w: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p>
    <w:p w:rsidR="00B2011E" w:rsidRPr="009A58BB" w:rsidRDefault="00B2011E" w:rsidP="006528BE">
      <w:pPr>
        <w:keepNext/>
        <w:keepLines/>
        <w:spacing w:line="240" w:lineRule="auto"/>
        <w:contextualSpacing/>
        <w:jc w:val="center"/>
        <w:rPr>
          <w:rFonts w:ascii="Times New Roman" w:hAnsi="Times New Roman" w:cs="Times New Roman"/>
          <w:sz w:val="28"/>
          <w:szCs w:val="28"/>
          <w:lang w:val="en-US"/>
        </w:rPr>
      </w:pPr>
      <w:proofErr w:type="spellStart"/>
      <w:r w:rsidRPr="009A58BB">
        <w:rPr>
          <w:rFonts w:ascii="Times New Roman" w:hAnsi="Times New Roman" w:cs="Times New Roman"/>
          <w:b/>
          <w:sz w:val="28"/>
          <w:szCs w:val="28"/>
          <w:lang w:val="en-US"/>
        </w:rPr>
        <w:t>Syzdyk</w:t>
      </w:r>
      <w:proofErr w:type="spellEnd"/>
      <w:r w:rsidRPr="009A58BB">
        <w:rPr>
          <w:rFonts w:ascii="Times New Roman" w:hAnsi="Times New Roman" w:cs="Times New Roman"/>
          <w:b/>
          <w:sz w:val="28"/>
          <w:szCs w:val="28"/>
          <w:lang w:val="en-US"/>
        </w:rPr>
        <w:t xml:space="preserve"> M.N.</w:t>
      </w: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r w:rsidRPr="009A58BB">
        <w:rPr>
          <w:rFonts w:ascii="Times New Roman" w:eastAsia="Times New Roman" w:hAnsi="Times New Roman" w:cs="Times New Roman"/>
          <w:b/>
          <w:bCs/>
          <w:color w:val="000000"/>
          <w:sz w:val="28"/>
          <w:szCs w:val="28"/>
          <w:lang w:val="en-US"/>
        </w:rPr>
        <w:t>Methodical guidelines for seminars</w:t>
      </w: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r w:rsidRPr="009A58BB">
        <w:rPr>
          <w:rFonts w:ascii="Times New Roman" w:eastAsia="Batang" w:hAnsi="Times New Roman" w:cs="Times New Roman"/>
          <w:b/>
          <w:sz w:val="28"/>
          <w:szCs w:val="28"/>
          <w:lang w:val="en-US"/>
        </w:rPr>
        <w:t>on the discipline</w:t>
      </w: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p>
    <w:p w:rsidR="00B2011E" w:rsidRPr="009A58BB" w:rsidRDefault="00B2011E" w:rsidP="006528BE">
      <w:pPr>
        <w:keepNext/>
        <w:keepLines/>
        <w:spacing w:line="240" w:lineRule="auto"/>
        <w:contextualSpacing/>
        <w:jc w:val="center"/>
        <w:rPr>
          <w:rFonts w:ascii="Times New Roman" w:eastAsia="Batang" w:hAnsi="Times New Roman" w:cs="Times New Roman"/>
          <w:b/>
          <w:sz w:val="28"/>
          <w:szCs w:val="28"/>
          <w:lang w:val="en-US"/>
        </w:rPr>
      </w:pPr>
      <w:r w:rsidRPr="009A58BB">
        <w:rPr>
          <w:rFonts w:ascii="Times New Roman" w:eastAsia="Batang" w:hAnsi="Times New Roman" w:cs="Times New Roman"/>
          <w:b/>
          <w:sz w:val="28"/>
          <w:szCs w:val="28"/>
          <w:lang w:val="en-US"/>
        </w:rPr>
        <w:t>«</w:t>
      </w:r>
      <w:r w:rsidRPr="009A58BB">
        <w:rPr>
          <w:rStyle w:val="hps"/>
          <w:rFonts w:ascii="Times New Roman" w:hAnsi="Times New Roman" w:cs="Times New Roman"/>
          <w:b/>
          <w:sz w:val="28"/>
          <w:szCs w:val="28"/>
          <w:lang w:val="en-US"/>
        </w:rPr>
        <w:t>Professionally</w:t>
      </w:r>
      <w:r w:rsidRPr="009A58BB">
        <w:rPr>
          <w:rStyle w:val="shorttext"/>
          <w:rFonts w:ascii="Times New Roman" w:hAnsi="Times New Roman" w:cs="Times New Roman"/>
          <w:b/>
          <w:sz w:val="28"/>
          <w:szCs w:val="28"/>
          <w:lang w:val="en-US"/>
        </w:rPr>
        <w:t>-o</w:t>
      </w:r>
      <w:r w:rsidRPr="009A58BB">
        <w:rPr>
          <w:rStyle w:val="hps"/>
          <w:rFonts w:ascii="Times New Roman" w:hAnsi="Times New Roman" w:cs="Times New Roman"/>
          <w:b/>
          <w:sz w:val="28"/>
          <w:szCs w:val="28"/>
          <w:lang w:val="en-US"/>
        </w:rPr>
        <w:t>riented Foreign Language</w:t>
      </w:r>
      <w:r w:rsidRPr="009A58BB">
        <w:rPr>
          <w:rFonts w:ascii="Times New Roman" w:eastAsia="Batang" w:hAnsi="Times New Roman" w:cs="Times New Roman"/>
          <w:b/>
          <w:sz w:val="28"/>
          <w:szCs w:val="28"/>
          <w:lang w:val="en-US"/>
        </w:rPr>
        <w:t>»</w:t>
      </w:r>
    </w:p>
    <w:p w:rsidR="00B2011E" w:rsidRPr="009A58BB" w:rsidRDefault="00B2011E" w:rsidP="006528BE">
      <w:pPr>
        <w:keepNext/>
        <w:keepLines/>
        <w:spacing w:line="240" w:lineRule="auto"/>
        <w:contextualSpacing/>
        <w:jc w:val="center"/>
        <w:rPr>
          <w:rFonts w:ascii="Times New Roman" w:eastAsia="Batang" w:hAnsi="Times New Roman" w:cs="Times New Roman"/>
          <w:b/>
          <w:i/>
          <w:sz w:val="28"/>
          <w:szCs w:val="28"/>
          <w:lang w:val="en-US"/>
        </w:rPr>
      </w:pPr>
    </w:p>
    <w:p w:rsidR="00B2011E" w:rsidRPr="009A58BB" w:rsidRDefault="00B2011E" w:rsidP="006528BE">
      <w:pPr>
        <w:keepNext/>
        <w:keepLines/>
        <w:spacing w:line="240" w:lineRule="auto"/>
        <w:contextualSpacing/>
        <w:jc w:val="center"/>
        <w:rPr>
          <w:rFonts w:ascii="Times New Roman" w:eastAsia="Batang" w:hAnsi="Times New Roman" w:cs="Times New Roman"/>
          <w:b/>
          <w:i/>
          <w:sz w:val="28"/>
          <w:szCs w:val="28"/>
          <w:lang w:val="en-US"/>
        </w:rPr>
      </w:pPr>
      <w:r w:rsidRPr="009A58BB">
        <w:rPr>
          <w:rFonts w:ascii="Times New Roman" w:eastAsia="Batang" w:hAnsi="Times New Roman" w:cs="Times New Roman"/>
          <w:b/>
          <w:i/>
          <w:sz w:val="28"/>
          <w:szCs w:val="28"/>
          <w:lang w:val="en-US"/>
        </w:rPr>
        <w:t>for students of the specialty</w:t>
      </w:r>
    </w:p>
    <w:p w:rsidR="00B2011E" w:rsidRPr="009A58BB" w:rsidRDefault="00B2011E" w:rsidP="006528BE">
      <w:pPr>
        <w:keepNext/>
        <w:keepLines/>
        <w:spacing w:line="240" w:lineRule="auto"/>
        <w:contextualSpacing/>
        <w:jc w:val="center"/>
        <w:rPr>
          <w:rFonts w:ascii="Times New Roman" w:eastAsia="Batang" w:hAnsi="Times New Roman" w:cs="Times New Roman"/>
          <w:b/>
          <w:i/>
          <w:sz w:val="28"/>
          <w:szCs w:val="28"/>
          <w:lang w:val="en-US"/>
        </w:rPr>
      </w:pPr>
      <w:r w:rsidRPr="009A58BB">
        <w:rPr>
          <w:rFonts w:ascii="Times New Roman" w:eastAsia="Times New Roman" w:hAnsi="Times New Roman" w:cs="Times New Roman"/>
          <w:b/>
          <w:bCs/>
          <w:i/>
          <w:color w:val="000000"/>
          <w:sz w:val="28"/>
          <w:szCs w:val="28"/>
          <w:lang w:val="en-US"/>
        </w:rPr>
        <w:t>"5</w:t>
      </w:r>
      <w:r w:rsidRPr="009A58BB">
        <w:rPr>
          <w:rFonts w:ascii="Times New Roman" w:eastAsia="Times New Roman" w:hAnsi="Times New Roman" w:cs="Times New Roman"/>
          <w:b/>
          <w:bCs/>
          <w:i/>
          <w:color w:val="000000"/>
          <w:sz w:val="28"/>
          <w:szCs w:val="28"/>
        </w:rPr>
        <w:t>В</w:t>
      </w:r>
      <w:r w:rsidRPr="009A58BB">
        <w:rPr>
          <w:rFonts w:ascii="Times New Roman" w:eastAsia="Times New Roman" w:hAnsi="Times New Roman" w:cs="Times New Roman"/>
          <w:b/>
          <w:bCs/>
          <w:i/>
          <w:color w:val="000000"/>
          <w:sz w:val="28"/>
          <w:szCs w:val="28"/>
          <w:lang w:val="en-US"/>
        </w:rPr>
        <w:t>020100 - PHILOSOPHY"</w:t>
      </w:r>
    </w:p>
    <w:p w:rsidR="00B2011E" w:rsidRPr="009A58BB" w:rsidRDefault="00B2011E" w:rsidP="006528BE">
      <w:pPr>
        <w:keepNext/>
        <w:keepLines/>
        <w:spacing w:line="240" w:lineRule="auto"/>
        <w:contextualSpacing/>
        <w:jc w:val="center"/>
        <w:rPr>
          <w:rFonts w:ascii="Times New Roman" w:eastAsia="Batang" w:hAnsi="Times New Roman" w:cs="Times New Roman"/>
          <w:b/>
          <w:i/>
          <w:sz w:val="28"/>
          <w:szCs w:val="28"/>
          <w:lang w:val="en-US"/>
        </w:rPr>
      </w:pPr>
    </w:p>
    <w:p w:rsidR="00B2011E" w:rsidRPr="009A58BB" w:rsidRDefault="00B2011E" w:rsidP="006528BE">
      <w:pPr>
        <w:keepNext/>
        <w:keepLines/>
        <w:spacing w:line="240" w:lineRule="auto"/>
        <w:contextualSpacing/>
        <w:jc w:val="center"/>
        <w:rPr>
          <w:rFonts w:ascii="Times New Roman" w:eastAsia="Batang" w:hAnsi="Times New Roman" w:cs="Times New Roman"/>
          <w:b/>
          <w:i/>
          <w:sz w:val="28"/>
          <w:szCs w:val="28"/>
          <w:lang w:val="en-US"/>
        </w:rPr>
      </w:pPr>
      <w:r w:rsidRPr="009A58BB">
        <w:rPr>
          <w:rFonts w:ascii="Times New Roman" w:eastAsia="Batang" w:hAnsi="Times New Roman" w:cs="Times New Roman"/>
          <w:b/>
          <w:i/>
          <w:sz w:val="28"/>
          <w:szCs w:val="28"/>
          <w:lang w:val="en-US"/>
        </w:rPr>
        <w:t>Form of training: all</w:t>
      </w:r>
      <w:bookmarkStart w:id="0" w:name="_GoBack"/>
      <w:bookmarkEnd w:id="0"/>
    </w:p>
    <w:p w:rsidR="00B2011E" w:rsidRPr="009A58BB" w:rsidRDefault="00B2011E" w:rsidP="006528BE">
      <w:pPr>
        <w:keepNext/>
        <w:keepLines/>
        <w:spacing w:line="240" w:lineRule="auto"/>
        <w:contextualSpacing/>
        <w:jc w:val="center"/>
        <w:rPr>
          <w:rFonts w:ascii="Times New Roman" w:hAnsi="Times New Roman" w:cs="Times New Roman"/>
          <w:sz w:val="28"/>
          <w:szCs w:val="28"/>
          <w:lang w:val="kk-KZ"/>
        </w:rPr>
      </w:pPr>
    </w:p>
    <w:p w:rsidR="00B2011E" w:rsidRPr="009A58BB" w:rsidRDefault="00B2011E" w:rsidP="006528BE">
      <w:pPr>
        <w:keepNext/>
        <w:keepLines/>
        <w:spacing w:line="240" w:lineRule="auto"/>
        <w:contextualSpacing/>
        <w:jc w:val="center"/>
        <w:rPr>
          <w:rFonts w:ascii="Times New Roman" w:hAnsi="Times New Roman" w:cs="Times New Roman"/>
          <w:sz w:val="28"/>
          <w:szCs w:val="28"/>
          <w:lang w:val="kk-KZ"/>
        </w:rPr>
      </w:pPr>
    </w:p>
    <w:p w:rsidR="00B2011E" w:rsidRPr="009A58BB" w:rsidRDefault="00B2011E" w:rsidP="006528BE">
      <w:pPr>
        <w:keepNext/>
        <w:keepLines/>
        <w:spacing w:line="240" w:lineRule="auto"/>
        <w:contextualSpacing/>
        <w:jc w:val="center"/>
        <w:rPr>
          <w:rFonts w:ascii="Times New Roman" w:hAnsi="Times New Roman" w:cs="Times New Roman"/>
          <w:sz w:val="28"/>
          <w:szCs w:val="28"/>
          <w:lang w:val="kk-KZ"/>
        </w:rPr>
      </w:pPr>
    </w:p>
    <w:p w:rsidR="00B2011E" w:rsidRPr="009A58BB" w:rsidRDefault="00B2011E" w:rsidP="006528BE">
      <w:pPr>
        <w:keepNext/>
        <w:keepLines/>
        <w:spacing w:line="240" w:lineRule="auto"/>
        <w:contextualSpacing/>
        <w:jc w:val="center"/>
        <w:rPr>
          <w:rFonts w:ascii="Times New Roman" w:hAnsi="Times New Roman" w:cs="Times New Roman"/>
          <w:sz w:val="28"/>
          <w:szCs w:val="28"/>
          <w:lang w:val="kk-KZ"/>
        </w:rPr>
      </w:pPr>
    </w:p>
    <w:p w:rsidR="00B2011E" w:rsidRPr="009A58BB" w:rsidRDefault="00B2011E" w:rsidP="006528BE">
      <w:pPr>
        <w:keepNext/>
        <w:keepLines/>
        <w:spacing w:line="240" w:lineRule="auto"/>
        <w:contextualSpacing/>
        <w:jc w:val="center"/>
        <w:rPr>
          <w:rFonts w:ascii="Times New Roman" w:hAnsi="Times New Roman" w:cs="Times New Roman"/>
          <w:sz w:val="28"/>
          <w:szCs w:val="28"/>
          <w:lang w:val="kk-KZ"/>
        </w:rPr>
      </w:pPr>
    </w:p>
    <w:p w:rsidR="00B2011E" w:rsidRDefault="00B2011E" w:rsidP="006528BE">
      <w:pPr>
        <w:keepNext/>
        <w:keepLines/>
        <w:spacing w:line="240" w:lineRule="auto"/>
        <w:contextualSpacing/>
        <w:jc w:val="center"/>
        <w:rPr>
          <w:rFonts w:ascii="Times New Roman" w:hAnsi="Times New Roman" w:cs="Times New Roman"/>
          <w:sz w:val="28"/>
          <w:szCs w:val="28"/>
          <w:lang w:val="en-US"/>
        </w:rPr>
      </w:pPr>
    </w:p>
    <w:p w:rsidR="006528BE" w:rsidRDefault="006528BE" w:rsidP="006528BE">
      <w:pPr>
        <w:keepNext/>
        <w:keepLines/>
        <w:spacing w:line="240" w:lineRule="auto"/>
        <w:contextualSpacing/>
        <w:jc w:val="center"/>
        <w:rPr>
          <w:rFonts w:ascii="Times New Roman" w:hAnsi="Times New Roman" w:cs="Times New Roman"/>
          <w:sz w:val="28"/>
          <w:szCs w:val="28"/>
          <w:lang w:val="en-US"/>
        </w:rPr>
      </w:pPr>
    </w:p>
    <w:p w:rsidR="006528BE" w:rsidRDefault="006528BE" w:rsidP="006528BE">
      <w:pPr>
        <w:keepNext/>
        <w:keepLines/>
        <w:spacing w:line="240" w:lineRule="auto"/>
        <w:contextualSpacing/>
        <w:jc w:val="center"/>
        <w:rPr>
          <w:rFonts w:ascii="Times New Roman" w:hAnsi="Times New Roman" w:cs="Times New Roman"/>
          <w:sz w:val="28"/>
          <w:szCs w:val="28"/>
          <w:lang w:val="en-US"/>
        </w:rPr>
      </w:pPr>
    </w:p>
    <w:p w:rsidR="006528BE" w:rsidRDefault="006528BE" w:rsidP="006528BE">
      <w:pPr>
        <w:keepNext/>
        <w:keepLines/>
        <w:spacing w:line="240" w:lineRule="auto"/>
        <w:contextualSpacing/>
        <w:jc w:val="center"/>
        <w:rPr>
          <w:rFonts w:ascii="Times New Roman" w:hAnsi="Times New Roman" w:cs="Times New Roman"/>
          <w:sz w:val="28"/>
          <w:szCs w:val="28"/>
          <w:lang w:val="en-US"/>
        </w:rPr>
      </w:pPr>
    </w:p>
    <w:p w:rsidR="006528BE" w:rsidRDefault="006528BE" w:rsidP="006528BE">
      <w:pPr>
        <w:keepNext/>
        <w:keepLines/>
        <w:spacing w:line="240" w:lineRule="auto"/>
        <w:contextualSpacing/>
        <w:jc w:val="center"/>
        <w:rPr>
          <w:rFonts w:ascii="Times New Roman" w:hAnsi="Times New Roman" w:cs="Times New Roman"/>
          <w:sz w:val="28"/>
          <w:szCs w:val="28"/>
          <w:lang w:val="en-US"/>
        </w:rPr>
      </w:pPr>
    </w:p>
    <w:p w:rsidR="006528BE" w:rsidRDefault="006528BE" w:rsidP="006528BE">
      <w:pPr>
        <w:keepNext/>
        <w:keepLines/>
        <w:spacing w:line="240" w:lineRule="auto"/>
        <w:contextualSpacing/>
        <w:jc w:val="center"/>
        <w:rPr>
          <w:rFonts w:ascii="Times New Roman" w:hAnsi="Times New Roman" w:cs="Times New Roman"/>
          <w:sz w:val="28"/>
          <w:szCs w:val="28"/>
          <w:lang w:val="en-US"/>
        </w:rPr>
      </w:pPr>
    </w:p>
    <w:p w:rsidR="006528BE" w:rsidRDefault="006528BE" w:rsidP="006528BE">
      <w:pPr>
        <w:keepNext/>
        <w:keepLines/>
        <w:spacing w:line="240" w:lineRule="auto"/>
        <w:contextualSpacing/>
        <w:jc w:val="center"/>
        <w:rPr>
          <w:rFonts w:ascii="Times New Roman" w:hAnsi="Times New Roman" w:cs="Times New Roman"/>
          <w:sz w:val="28"/>
          <w:szCs w:val="28"/>
          <w:lang w:val="en-US"/>
        </w:rPr>
      </w:pPr>
    </w:p>
    <w:p w:rsidR="006528BE" w:rsidRDefault="006528BE" w:rsidP="006528BE">
      <w:pPr>
        <w:keepNext/>
        <w:keepLines/>
        <w:spacing w:line="240" w:lineRule="auto"/>
        <w:contextualSpacing/>
        <w:jc w:val="center"/>
        <w:rPr>
          <w:rFonts w:ascii="Times New Roman" w:hAnsi="Times New Roman" w:cs="Times New Roman"/>
          <w:sz w:val="28"/>
          <w:szCs w:val="28"/>
          <w:lang w:val="en-US"/>
        </w:rPr>
      </w:pPr>
    </w:p>
    <w:p w:rsidR="006528BE" w:rsidRDefault="006528BE" w:rsidP="006528BE">
      <w:pPr>
        <w:keepNext/>
        <w:keepLines/>
        <w:spacing w:line="240" w:lineRule="auto"/>
        <w:contextualSpacing/>
        <w:jc w:val="center"/>
        <w:rPr>
          <w:rFonts w:ascii="Times New Roman" w:hAnsi="Times New Roman" w:cs="Times New Roman"/>
          <w:sz w:val="28"/>
          <w:szCs w:val="28"/>
          <w:lang w:val="en-US"/>
        </w:rPr>
      </w:pPr>
    </w:p>
    <w:p w:rsidR="006528BE" w:rsidRDefault="006528BE" w:rsidP="006528BE">
      <w:pPr>
        <w:keepNext/>
        <w:keepLines/>
        <w:spacing w:line="240" w:lineRule="auto"/>
        <w:contextualSpacing/>
        <w:jc w:val="center"/>
        <w:rPr>
          <w:rFonts w:ascii="Times New Roman" w:hAnsi="Times New Roman" w:cs="Times New Roman"/>
          <w:sz w:val="28"/>
          <w:szCs w:val="28"/>
          <w:lang w:val="en-US"/>
        </w:rPr>
      </w:pPr>
    </w:p>
    <w:p w:rsidR="006528BE" w:rsidRDefault="006528BE" w:rsidP="006528BE">
      <w:pPr>
        <w:keepNext/>
        <w:keepLines/>
        <w:spacing w:line="240" w:lineRule="auto"/>
        <w:contextualSpacing/>
        <w:jc w:val="center"/>
        <w:rPr>
          <w:rFonts w:ascii="Times New Roman" w:hAnsi="Times New Roman" w:cs="Times New Roman"/>
          <w:sz w:val="28"/>
          <w:szCs w:val="28"/>
          <w:lang w:val="en-US"/>
        </w:rPr>
      </w:pPr>
    </w:p>
    <w:p w:rsidR="006528BE" w:rsidRDefault="006528BE" w:rsidP="006528BE">
      <w:pPr>
        <w:keepNext/>
        <w:keepLines/>
        <w:spacing w:line="240" w:lineRule="auto"/>
        <w:contextualSpacing/>
        <w:jc w:val="center"/>
        <w:rPr>
          <w:rFonts w:ascii="Times New Roman" w:hAnsi="Times New Roman" w:cs="Times New Roman"/>
          <w:sz w:val="28"/>
          <w:szCs w:val="28"/>
          <w:lang w:val="en-US"/>
        </w:rPr>
      </w:pPr>
    </w:p>
    <w:p w:rsidR="006528BE" w:rsidRPr="006528BE" w:rsidRDefault="006528BE" w:rsidP="006528BE">
      <w:pPr>
        <w:keepNext/>
        <w:keepLines/>
        <w:spacing w:line="240" w:lineRule="auto"/>
        <w:contextualSpacing/>
        <w:jc w:val="center"/>
        <w:rPr>
          <w:rFonts w:ascii="Times New Roman" w:hAnsi="Times New Roman" w:cs="Times New Roman"/>
          <w:sz w:val="28"/>
          <w:szCs w:val="28"/>
          <w:lang w:val="en-US"/>
        </w:rPr>
      </w:pPr>
    </w:p>
    <w:p w:rsidR="00B2011E" w:rsidRPr="009A58BB" w:rsidRDefault="00CD7CA5" w:rsidP="006528BE">
      <w:pPr>
        <w:pStyle w:val="a9"/>
        <w:keepNext/>
        <w:keepLines/>
        <w:contextualSpacing/>
        <w:jc w:val="center"/>
        <w:rPr>
          <w:rFonts w:ascii="Times New Roman" w:hAnsi="Times New Roman" w:cs="Times New Roman"/>
          <w:sz w:val="28"/>
          <w:szCs w:val="28"/>
          <w:lang w:val="en-US"/>
        </w:rPr>
        <w:sectPr w:rsidR="00B2011E" w:rsidRPr="009A58BB" w:rsidSect="00CF67B9">
          <w:footerReference w:type="default" r:id="rId11"/>
          <w:pgSz w:w="11906" w:h="16838"/>
          <w:pgMar w:top="1134" w:right="851" w:bottom="1134" w:left="1701" w:header="709" w:footer="709" w:gutter="0"/>
          <w:cols w:space="708"/>
          <w:titlePg/>
          <w:docGrid w:linePitch="360"/>
        </w:sectPr>
      </w:pPr>
      <w:proofErr w:type="spellStart"/>
      <w:r w:rsidRPr="009A58BB">
        <w:rPr>
          <w:rFonts w:ascii="Times New Roman" w:hAnsi="Times New Roman" w:cs="Times New Roman"/>
          <w:sz w:val="28"/>
          <w:szCs w:val="28"/>
          <w:lang w:val="en-US"/>
        </w:rPr>
        <w:t>Shymkent</w:t>
      </w:r>
      <w:proofErr w:type="spellEnd"/>
      <w:r w:rsidRPr="009A58BB">
        <w:rPr>
          <w:rFonts w:ascii="Times New Roman" w:hAnsi="Times New Roman" w:cs="Times New Roman"/>
          <w:sz w:val="28"/>
          <w:szCs w:val="28"/>
          <w:lang w:val="en-US"/>
        </w:rPr>
        <w:t>, 2019</w:t>
      </w:r>
    </w:p>
    <w:p w:rsidR="00CD7CA5" w:rsidRPr="009A58BB" w:rsidRDefault="00CD7CA5" w:rsidP="009A58BB">
      <w:pPr>
        <w:keepNext/>
        <w:keepLines/>
        <w:spacing w:line="240" w:lineRule="auto"/>
        <w:contextualSpacing/>
        <w:jc w:val="both"/>
        <w:rPr>
          <w:rFonts w:ascii="Times New Roman" w:hAnsi="Times New Roman" w:cs="Times New Roman"/>
          <w:sz w:val="28"/>
          <w:szCs w:val="28"/>
          <w:lang w:val="en-US"/>
        </w:rPr>
      </w:pPr>
      <w:r w:rsidRPr="009A58BB">
        <w:rPr>
          <w:rFonts w:ascii="Times New Roman" w:eastAsia="Times New Roman" w:hAnsi="Times New Roman" w:cs="Times New Roman"/>
          <w:b/>
          <w:bCs/>
          <w:color w:val="000000"/>
          <w:sz w:val="28"/>
          <w:szCs w:val="28"/>
          <w:lang w:val="en-US"/>
        </w:rPr>
        <w:lastRenderedPageBreak/>
        <w:t>UDC 130.2</w:t>
      </w:r>
    </w:p>
    <w:p w:rsidR="00B2011E" w:rsidRPr="009A58BB" w:rsidRDefault="00B2011E" w:rsidP="009A58BB">
      <w:pPr>
        <w:keepNext/>
        <w:keepLines/>
        <w:spacing w:line="240" w:lineRule="auto"/>
        <w:contextualSpacing/>
        <w:jc w:val="both"/>
        <w:rPr>
          <w:rFonts w:ascii="Times New Roman" w:hAnsi="Times New Roman" w:cs="Times New Roman"/>
          <w:b/>
          <w:sz w:val="28"/>
          <w:szCs w:val="28"/>
          <w:lang w:val="en-US"/>
        </w:rPr>
      </w:pPr>
      <w:r w:rsidRPr="009A58BB">
        <w:rPr>
          <w:rFonts w:ascii="Times New Roman" w:hAnsi="Times New Roman" w:cs="Times New Roman"/>
          <w:sz w:val="28"/>
          <w:szCs w:val="28"/>
          <w:lang w:val="en-US"/>
        </w:rPr>
        <w:t xml:space="preserve">Compiler: </w:t>
      </w:r>
      <w:proofErr w:type="spellStart"/>
      <w:r w:rsidR="00CD7CA5" w:rsidRPr="009A58BB">
        <w:rPr>
          <w:rFonts w:ascii="Times New Roman" w:hAnsi="Times New Roman" w:cs="Times New Roman"/>
          <w:sz w:val="28"/>
          <w:szCs w:val="28"/>
          <w:lang w:val="en-US"/>
        </w:rPr>
        <w:t>Syzdyk</w:t>
      </w:r>
      <w:proofErr w:type="spellEnd"/>
      <w:r w:rsidR="00CD7CA5" w:rsidRPr="009A58BB">
        <w:rPr>
          <w:rFonts w:ascii="Times New Roman" w:hAnsi="Times New Roman" w:cs="Times New Roman"/>
          <w:sz w:val="28"/>
          <w:szCs w:val="28"/>
          <w:lang w:val="en-US"/>
        </w:rPr>
        <w:t xml:space="preserve"> M.N.</w:t>
      </w:r>
    </w:p>
    <w:p w:rsidR="00B2011E" w:rsidRPr="009A58BB" w:rsidRDefault="00B2011E" w:rsidP="009A58BB">
      <w:pPr>
        <w:pStyle w:val="a5"/>
        <w:keepNext/>
        <w:keepLines/>
        <w:tabs>
          <w:tab w:val="left" w:pos="6960"/>
        </w:tabs>
        <w:ind w:left="0"/>
        <w:contextualSpacing/>
        <w:jc w:val="both"/>
        <w:rPr>
          <w:sz w:val="28"/>
          <w:szCs w:val="28"/>
          <w:lang w:val="en-US"/>
        </w:rPr>
      </w:pPr>
      <w:r w:rsidRPr="009A58BB">
        <w:rPr>
          <w:sz w:val="28"/>
          <w:szCs w:val="28"/>
          <w:lang w:val="en-US"/>
        </w:rPr>
        <w:tab/>
      </w:r>
    </w:p>
    <w:p w:rsidR="00B2011E" w:rsidRPr="009A58BB" w:rsidRDefault="00CD7CA5" w:rsidP="009A58BB">
      <w:pPr>
        <w:keepNext/>
        <w:keepLines/>
        <w:spacing w:line="240" w:lineRule="auto"/>
        <w:contextualSpacing/>
        <w:jc w:val="both"/>
        <w:rPr>
          <w:rFonts w:ascii="Times New Roman" w:eastAsia="Batang" w:hAnsi="Times New Roman" w:cs="Times New Roman"/>
          <w:b/>
          <w:sz w:val="28"/>
          <w:szCs w:val="28"/>
          <w:lang w:val="en-US"/>
        </w:rPr>
      </w:pPr>
      <w:r w:rsidRPr="009A58BB">
        <w:rPr>
          <w:rFonts w:ascii="Times New Roman" w:eastAsia="Times New Roman" w:hAnsi="Times New Roman" w:cs="Times New Roman"/>
          <w:bCs/>
          <w:color w:val="000000"/>
          <w:sz w:val="28"/>
          <w:szCs w:val="28"/>
          <w:lang w:val="en-US"/>
        </w:rPr>
        <w:t>Methodical guidelines for seminars</w:t>
      </w:r>
      <w:r w:rsidR="004F4E10" w:rsidRPr="004F4E10">
        <w:rPr>
          <w:rFonts w:ascii="Times New Roman" w:eastAsia="Batang" w:hAnsi="Times New Roman" w:cs="Times New Roman"/>
          <w:sz w:val="28"/>
          <w:szCs w:val="28"/>
          <w:lang w:val="en-US"/>
        </w:rPr>
        <w:t xml:space="preserve"> </w:t>
      </w:r>
      <w:r w:rsidR="00B2011E" w:rsidRPr="009A58BB">
        <w:rPr>
          <w:rFonts w:ascii="Times New Roman" w:hAnsi="Times New Roman" w:cs="Times New Roman"/>
          <w:sz w:val="28"/>
          <w:szCs w:val="28"/>
          <w:lang w:val="en-US"/>
        </w:rPr>
        <w:t>on the discipline «</w:t>
      </w:r>
      <w:r w:rsidR="00B2011E" w:rsidRPr="009A58BB">
        <w:rPr>
          <w:rStyle w:val="hps"/>
          <w:rFonts w:ascii="Times New Roman" w:hAnsi="Times New Roman" w:cs="Times New Roman"/>
          <w:b/>
          <w:sz w:val="28"/>
          <w:szCs w:val="28"/>
          <w:lang w:val="en-US"/>
        </w:rPr>
        <w:t>Professionally</w:t>
      </w:r>
      <w:r w:rsidR="00B2011E" w:rsidRPr="009A58BB">
        <w:rPr>
          <w:rStyle w:val="shorttext"/>
          <w:rFonts w:ascii="Times New Roman" w:hAnsi="Times New Roman" w:cs="Times New Roman"/>
          <w:b/>
          <w:sz w:val="28"/>
          <w:szCs w:val="28"/>
          <w:lang w:val="en-US"/>
        </w:rPr>
        <w:t>-o</w:t>
      </w:r>
      <w:r w:rsidR="00B2011E" w:rsidRPr="009A58BB">
        <w:rPr>
          <w:rStyle w:val="hps"/>
          <w:rFonts w:ascii="Times New Roman" w:hAnsi="Times New Roman" w:cs="Times New Roman"/>
          <w:b/>
          <w:sz w:val="28"/>
          <w:szCs w:val="28"/>
          <w:lang w:val="en-US"/>
        </w:rPr>
        <w:t>riented Foreign Language</w:t>
      </w:r>
      <w:r w:rsidR="00B2011E" w:rsidRPr="009A58BB">
        <w:rPr>
          <w:rFonts w:ascii="Times New Roman" w:hAnsi="Times New Roman" w:cs="Times New Roman"/>
          <w:sz w:val="28"/>
          <w:szCs w:val="28"/>
          <w:lang w:val="en-US"/>
        </w:rPr>
        <w:t>».</w:t>
      </w:r>
    </w:p>
    <w:p w:rsidR="00B2011E" w:rsidRPr="009A58BB" w:rsidRDefault="00B2011E" w:rsidP="009A58BB">
      <w:pPr>
        <w:pStyle w:val="a5"/>
        <w:keepNext/>
        <w:keepLines/>
        <w:ind w:left="0"/>
        <w:contextualSpacing/>
        <w:jc w:val="both"/>
        <w:rPr>
          <w:sz w:val="28"/>
          <w:szCs w:val="28"/>
          <w:lang w:val="en-US"/>
        </w:rPr>
      </w:pPr>
    </w:p>
    <w:p w:rsidR="00B2011E" w:rsidRPr="009A58BB" w:rsidRDefault="00B2011E" w:rsidP="009A58BB">
      <w:pPr>
        <w:pStyle w:val="a5"/>
        <w:keepNext/>
        <w:keepLines/>
        <w:ind w:left="0"/>
        <w:contextualSpacing/>
        <w:jc w:val="both"/>
        <w:rPr>
          <w:sz w:val="28"/>
          <w:szCs w:val="28"/>
          <w:lang w:val="en-US"/>
        </w:rPr>
      </w:pPr>
      <w:proofErr w:type="spellStart"/>
      <w:r w:rsidRPr="009A58BB">
        <w:rPr>
          <w:sz w:val="28"/>
          <w:szCs w:val="28"/>
          <w:lang w:val="en-US"/>
        </w:rPr>
        <w:t>Shymkent</w:t>
      </w:r>
      <w:proofErr w:type="spellEnd"/>
      <w:r w:rsidRPr="009A58BB">
        <w:rPr>
          <w:sz w:val="28"/>
          <w:szCs w:val="28"/>
          <w:lang w:val="en-US"/>
        </w:rPr>
        <w:t xml:space="preserve">: </w:t>
      </w:r>
      <w:proofErr w:type="spellStart"/>
      <w:r w:rsidRPr="009A58BB">
        <w:rPr>
          <w:sz w:val="28"/>
          <w:szCs w:val="28"/>
          <w:lang w:val="en-US"/>
        </w:rPr>
        <w:t>M.Auezov</w:t>
      </w:r>
      <w:proofErr w:type="spellEnd"/>
      <w:r w:rsidRPr="009A58BB">
        <w:rPr>
          <w:sz w:val="28"/>
          <w:szCs w:val="28"/>
          <w:lang w:val="en-US"/>
        </w:rPr>
        <w:t xml:space="preserve"> South-Kazakhstan State University, 2019 -32p.  </w:t>
      </w:r>
    </w:p>
    <w:p w:rsidR="00B2011E" w:rsidRPr="009A58BB" w:rsidRDefault="00B2011E" w:rsidP="009A58BB">
      <w:pPr>
        <w:pStyle w:val="a5"/>
        <w:keepNext/>
        <w:keepLines/>
        <w:ind w:left="0"/>
        <w:contextualSpacing/>
        <w:jc w:val="both"/>
        <w:rPr>
          <w:sz w:val="28"/>
          <w:szCs w:val="28"/>
          <w:lang w:val="en-US"/>
        </w:rPr>
      </w:pPr>
    </w:p>
    <w:p w:rsidR="00E75E4A" w:rsidRPr="009A58BB" w:rsidRDefault="00E75E4A" w:rsidP="009A58BB">
      <w:pPr>
        <w:keepNext/>
        <w:keepLines/>
        <w:spacing w:after="0" w:line="240" w:lineRule="auto"/>
        <w:ind w:right="120"/>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color w:val="000000"/>
          <w:sz w:val="28"/>
          <w:szCs w:val="28"/>
          <w:lang w:val="en-US"/>
        </w:rPr>
        <w:t>“Professionally-oriented foreign language” is an educational discipline that forms the competencies of students in the presentation of a combination of theoretical knowledge about the subject area of ​​the specialty in the format of the studied professionally-oriented English.</w:t>
      </w:r>
    </w:p>
    <w:p w:rsidR="00B2011E" w:rsidRPr="009A58BB" w:rsidRDefault="00B2011E" w:rsidP="009A58BB">
      <w:pPr>
        <w:pStyle w:val="a5"/>
        <w:keepNext/>
        <w:keepLines/>
        <w:ind w:left="0"/>
        <w:contextualSpacing/>
        <w:jc w:val="both"/>
        <w:rPr>
          <w:sz w:val="28"/>
          <w:szCs w:val="28"/>
          <w:lang w:val="en-US"/>
        </w:rPr>
      </w:pPr>
      <w:r w:rsidRPr="009A58BB">
        <w:rPr>
          <w:sz w:val="28"/>
          <w:szCs w:val="28"/>
          <w:lang w:val="en-US"/>
        </w:rPr>
        <w:t>The student’s performance of the proposed assignments will enable him/her to find interesting and non-standard solutions to his/her own real problems, and will also contribute to his/her professional self-improvement.</w:t>
      </w:r>
    </w:p>
    <w:p w:rsidR="00B2011E" w:rsidRPr="009A58BB" w:rsidRDefault="00B2011E" w:rsidP="009A58BB">
      <w:pPr>
        <w:pStyle w:val="a5"/>
        <w:keepNext/>
        <w:keepLines/>
        <w:ind w:left="0"/>
        <w:contextualSpacing/>
        <w:jc w:val="both"/>
        <w:rPr>
          <w:sz w:val="28"/>
          <w:szCs w:val="28"/>
          <w:lang w:val="en-US"/>
        </w:rPr>
      </w:pPr>
    </w:p>
    <w:p w:rsidR="00CA43CE" w:rsidRPr="009A58BB" w:rsidRDefault="00CA43CE" w:rsidP="009A58BB">
      <w:pPr>
        <w:keepNext/>
        <w:keepLines/>
        <w:spacing w:line="240" w:lineRule="auto"/>
        <w:contextualSpacing/>
        <w:jc w:val="both"/>
        <w:rPr>
          <w:rFonts w:ascii="Times New Roman" w:eastAsia="Batang" w:hAnsi="Times New Roman" w:cs="Times New Roman"/>
          <w:b/>
          <w:i/>
          <w:sz w:val="28"/>
          <w:szCs w:val="28"/>
          <w:lang w:val="en-US"/>
        </w:rPr>
      </w:pPr>
      <w:r w:rsidRPr="009A58BB">
        <w:rPr>
          <w:rFonts w:ascii="Times New Roman" w:eastAsia="Times New Roman" w:hAnsi="Times New Roman" w:cs="Times New Roman"/>
          <w:bCs/>
          <w:color w:val="000000"/>
          <w:sz w:val="28"/>
          <w:szCs w:val="28"/>
          <w:lang w:val="en-US"/>
        </w:rPr>
        <w:t>Methodical guidelines for seminars</w:t>
      </w:r>
      <w:r w:rsidRPr="009A58BB">
        <w:rPr>
          <w:rFonts w:ascii="Times New Roman" w:eastAsia="Batang" w:hAnsi="Times New Roman" w:cs="Times New Roman"/>
          <w:sz w:val="28"/>
          <w:szCs w:val="28"/>
          <w:lang w:val="en-US"/>
        </w:rPr>
        <w:t xml:space="preserve"> </w:t>
      </w:r>
      <w:r w:rsidRPr="009A58BB">
        <w:rPr>
          <w:rFonts w:ascii="Times New Roman" w:hAnsi="Times New Roman" w:cs="Times New Roman"/>
          <w:sz w:val="28"/>
          <w:szCs w:val="28"/>
          <w:lang w:val="en-US"/>
        </w:rPr>
        <w:t>«</w:t>
      </w:r>
      <w:r w:rsidRPr="009A58BB">
        <w:rPr>
          <w:rStyle w:val="hps"/>
          <w:rFonts w:ascii="Times New Roman" w:hAnsi="Times New Roman" w:cs="Times New Roman"/>
          <w:b/>
          <w:sz w:val="28"/>
          <w:szCs w:val="28"/>
          <w:lang w:val="en-US"/>
        </w:rPr>
        <w:t>Professionally</w:t>
      </w:r>
      <w:r w:rsidRPr="009A58BB">
        <w:rPr>
          <w:rStyle w:val="shorttext"/>
          <w:rFonts w:ascii="Times New Roman" w:hAnsi="Times New Roman" w:cs="Times New Roman"/>
          <w:b/>
          <w:sz w:val="28"/>
          <w:szCs w:val="28"/>
          <w:lang w:val="en-US"/>
        </w:rPr>
        <w:t>-o</w:t>
      </w:r>
      <w:r w:rsidRPr="009A58BB">
        <w:rPr>
          <w:rStyle w:val="hps"/>
          <w:rFonts w:ascii="Times New Roman" w:hAnsi="Times New Roman" w:cs="Times New Roman"/>
          <w:b/>
          <w:sz w:val="28"/>
          <w:szCs w:val="28"/>
          <w:lang w:val="en-US"/>
        </w:rPr>
        <w:t>riented Foreign Language</w:t>
      </w:r>
      <w:r w:rsidRPr="009A58BB">
        <w:rPr>
          <w:rFonts w:ascii="Times New Roman" w:hAnsi="Times New Roman" w:cs="Times New Roman"/>
          <w:sz w:val="28"/>
          <w:szCs w:val="28"/>
          <w:lang w:val="en-US"/>
        </w:rPr>
        <w:t xml:space="preserve">»  </w:t>
      </w:r>
      <w:r w:rsidR="00B2011E" w:rsidRPr="009A58BB">
        <w:rPr>
          <w:rFonts w:ascii="Times New Roman" w:hAnsi="Times New Roman" w:cs="Times New Roman"/>
          <w:sz w:val="28"/>
          <w:szCs w:val="28"/>
          <w:lang w:val="en-US"/>
        </w:rPr>
        <w:t xml:space="preserve">is dedicated for the students </w:t>
      </w:r>
      <w:r w:rsidR="00B2011E" w:rsidRPr="009A58BB">
        <w:rPr>
          <w:rFonts w:ascii="Times New Roman" w:eastAsia="Batang" w:hAnsi="Times New Roman" w:cs="Times New Roman"/>
          <w:sz w:val="28"/>
          <w:szCs w:val="28"/>
          <w:lang w:val="en-US"/>
        </w:rPr>
        <w:t xml:space="preserve">of the specialty </w:t>
      </w:r>
      <w:r w:rsidRPr="009A58BB">
        <w:rPr>
          <w:rFonts w:ascii="Times New Roman" w:eastAsia="Times New Roman" w:hAnsi="Times New Roman" w:cs="Times New Roman"/>
          <w:b/>
          <w:bCs/>
          <w:color w:val="000000"/>
          <w:sz w:val="28"/>
          <w:szCs w:val="28"/>
          <w:lang w:val="en-US"/>
        </w:rPr>
        <w:t>"5B020100 - Philosophy"</w:t>
      </w:r>
    </w:p>
    <w:p w:rsidR="00B2011E" w:rsidRPr="009A58BB" w:rsidRDefault="00B2011E" w:rsidP="009A58BB">
      <w:pPr>
        <w:keepNext/>
        <w:keepLines/>
        <w:spacing w:line="240" w:lineRule="auto"/>
        <w:contextualSpacing/>
        <w:jc w:val="both"/>
        <w:rPr>
          <w:rFonts w:ascii="Times New Roman" w:hAnsi="Times New Roman" w:cs="Times New Roman"/>
          <w:sz w:val="28"/>
          <w:szCs w:val="28"/>
          <w:lang w:val="en-US"/>
        </w:rPr>
      </w:pPr>
    </w:p>
    <w:p w:rsidR="00B2011E" w:rsidRPr="009A58BB" w:rsidRDefault="00B2011E" w:rsidP="009A58BB">
      <w:pPr>
        <w:pStyle w:val="a5"/>
        <w:keepNext/>
        <w:keepLines/>
        <w:ind w:left="0"/>
        <w:contextualSpacing/>
        <w:jc w:val="both"/>
        <w:rPr>
          <w:sz w:val="28"/>
          <w:szCs w:val="28"/>
          <w:lang w:val="en-US"/>
        </w:rPr>
      </w:pPr>
      <w:r w:rsidRPr="009A58BB">
        <w:rPr>
          <w:sz w:val="28"/>
          <w:szCs w:val="28"/>
          <w:lang w:val="en-US"/>
        </w:rPr>
        <w:t>.</w:t>
      </w:r>
    </w:p>
    <w:p w:rsidR="00B2011E" w:rsidRPr="009A58BB" w:rsidRDefault="00B2011E" w:rsidP="009A58BB">
      <w:pPr>
        <w:keepNext/>
        <w:keepLines/>
        <w:spacing w:line="240" w:lineRule="auto"/>
        <w:contextualSpacing/>
        <w:jc w:val="both"/>
        <w:rPr>
          <w:rFonts w:ascii="Times New Roman" w:hAnsi="Times New Roman" w:cs="Times New Roman"/>
          <w:sz w:val="28"/>
          <w:szCs w:val="28"/>
          <w:lang w:val="en-US"/>
        </w:rPr>
      </w:pPr>
    </w:p>
    <w:p w:rsidR="00B2011E" w:rsidRPr="009A58BB" w:rsidRDefault="00B2011E" w:rsidP="009A58BB">
      <w:pPr>
        <w:pStyle w:val="a5"/>
        <w:keepNext/>
        <w:keepLines/>
        <w:ind w:left="0"/>
        <w:contextualSpacing/>
        <w:jc w:val="both"/>
        <w:rPr>
          <w:sz w:val="28"/>
          <w:szCs w:val="28"/>
          <w:lang w:val="en-US"/>
        </w:rPr>
      </w:pPr>
      <w:r w:rsidRPr="009A58BB">
        <w:rPr>
          <w:sz w:val="28"/>
          <w:szCs w:val="28"/>
          <w:lang w:val="en-US"/>
        </w:rPr>
        <w:t>Reviewers:</w:t>
      </w:r>
      <w:r w:rsidRPr="009A58BB">
        <w:rPr>
          <w:sz w:val="28"/>
          <w:szCs w:val="28"/>
          <w:lang w:val="en"/>
        </w:rPr>
        <w:tab/>
      </w:r>
      <w:r w:rsidR="00CD7CA5" w:rsidRPr="009A58BB">
        <w:rPr>
          <w:sz w:val="28"/>
          <w:szCs w:val="28"/>
          <w:lang w:val="en-US"/>
        </w:rPr>
        <w:t xml:space="preserve"> </w:t>
      </w:r>
      <w:proofErr w:type="spellStart"/>
      <w:r w:rsidRPr="009A58BB">
        <w:rPr>
          <w:sz w:val="28"/>
          <w:szCs w:val="28"/>
          <w:lang w:val="en-US"/>
        </w:rPr>
        <w:t>Baitureyeva</w:t>
      </w:r>
      <w:proofErr w:type="spellEnd"/>
      <w:r w:rsidRPr="009A58BB">
        <w:rPr>
          <w:sz w:val="28"/>
          <w:szCs w:val="28"/>
          <w:lang w:val="en-US"/>
        </w:rPr>
        <w:t xml:space="preserve"> K.A. – candidate of historical sciences, associated professor of the chair “Philosophy and Culture Studies”, </w:t>
      </w:r>
      <w:proofErr w:type="spellStart"/>
      <w:r w:rsidRPr="009A58BB">
        <w:rPr>
          <w:sz w:val="28"/>
          <w:szCs w:val="28"/>
          <w:lang w:val="en-US"/>
        </w:rPr>
        <w:t>M.Auezov</w:t>
      </w:r>
      <w:proofErr w:type="spellEnd"/>
      <w:r w:rsidRPr="009A58BB">
        <w:rPr>
          <w:sz w:val="28"/>
          <w:szCs w:val="28"/>
          <w:lang w:val="en-US"/>
        </w:rPr>
        <w:t xml:space="preserve"> South-Kazakhstan State University</w:t>
      </w:r>
    </w:p>
    <w:p w:rsidR="00B2011E" w:rsidRPr="009A58BB" w:rsidRDefault="00B2011E" w:rsidP="009A58BB">
      <w:pPr>
        <w:keepNext/>
        <w:keepLines/>
        <w:spacing w:line="240" w:lineRule="auto"/>
        <w:contextualSpacing/>
        <w:jc w:val="both"/>
        <w:rPr>
          <w:rFonts w:ascii="Times New Roman" w:hAnsi="Times New Roman" w:cs="Times New Roman"/>
          <w:sz w:val="28"/>
          <w:szCs w:val="28"/>
          <w:lang w:val="en-US"/>
        </w:rPr>
      </w:pPr>
    </w:p>
    <w:p w:rsidR="00B2011E" w:rsidRPr="009A58BB" w:rsidRDefault="00B2011E" w:rsidP="009A58BB">
      <w:pPr>
        <w:pStyle w:val="a5"/>
        <w:keepNext/>
        <w:keepLines/>
        <w:ind w:left="0"/>
        <w:contextualSpacing/>
        <w:jc w:val="both"/>
        <w:rPr>
          <w:sz w:val="28"/>
          <w:szCs w:val="28"/>
          <w:lang w:val="en-US"/>
        </w:rPr>
      </w:pPr>
    </w:p>
    <w:p w:rsidR="00B2011E" w:rsidRPr="009A58BB" w:rsidRDefault="00B2011E" w:rsidP="009A58BB">
      <w:pPr>
        <w:pStyle w:val="a5"/>
        <w:keepNext/>
        <w:keepLines/>
        <w:ind w:left="0"/>
        <w:contextualSpacing/>
        <w:jc w:val="both"/>
        <w:rPr>
          <w:sz w:val="28"/>
          <w:szCs w:val="28"/>
          <w:lang w:val="en-US"/>
        </w:rPr>
      </w:pPr>
    </w:p>
    <w:p w:rsidR="00B2011E" w:rsidRPr="009A58BB" w:rsidRDefault="00B2011E" w:rsidP="009A58BB">
      <w:pPr>
        <w:pStyle w:val="a5"/>
        <w:keepNext/>
        <w:keepLines/>
        <w:ind w:left="0"/>
        <w:contextualSpacing/>
        <w:jc w:val="both"/>
        <w:rPr>
          <w:sz w:val="28"/>
          <w:szCs w:val="28"/>
          <w:lang w:val="en-US"/>
        </w:rPr>
      </w:pPr>
    </w:p>
    <w:p w:rsidR="00B2011E" w:rsidRPr="009A58BB" w:rsidRDefault="00B2011E" w:rsidP="009A58BB">
      <w:pPr>
        <w:pStyle w:val="a5"/>
        <w:keepNext/>
        <w:keepLines/>
        <w:ind w:left="0"/>
        <w:contextualSpacing/>
        <w:jc w:val="both"/>
        <w:rPr>
          <w:sz w:val="28"/>
          <w:szCs w:val="28"/>
          <w:lang w:val="en-US"/>
        </w:rPr>
      </w:pPr>
    </w:p>
    <w:p w:rsidR="00B2011E" w:rsidRPr="009A58BB" w:rsidRDefault="00B2011E" w:rsidP="009A58BB">
      <w:pPr>
        <w:pStyle w:val="a5"/>
        <w:keepNext/>
        <w:keepLines/>
        <w:ind w:left="0"/>
        <w:contextualSpacing/>
        <w:jc w:val="both"/>
        <w:rPr>
          <w:sz w:val="28"/>
          <w:szCs w:val="28"/>
          <w:lang w:val="en-US"/>
        </w:rPr>
      </w:pPr>
    </w:p>
    <w:p w:rsidR="00B2011E" w:rsidRPr="009A58BB" w:rsidRDefault="00B2011E" w:rsidP="009A58BB">
      <w:pPr>
        <w:pStyle w:val="a5"/>
        <w:keepNext/>
        <w:keepLines/>
        <w:ind w:left="0"/>
        <w:contextualSpacing/>
        <w:jc w:val="both"/>
        <w:rPr>
          <w:sz w:val="28"/>
          <w:szCs w:val="28"/>
          <w:lang w:val="en-US"/>
        </w:rPr>
      </w:pPr>
    </w:p>
    <w:p w:rsidR="00B2011E" w:rsidRPr="009A58BB" w:rsidRDefault="00B2011E" w:rsidP="009A58BB">
      <w:pPr>
        <w:pStyle w:val="a5"/>
        <w:keepNext/>
        <w:keepLines/>
        <w:ind w:left="0"/>
        <w:contextualSpacing/>
        <w:jc w:val="both"/>
        <w:rPr>
          <w:sz w:val="28"/>
          <w:szCs w:val="28"/>
          <w:lang w:val="en-US"/>
        </w:rPr>
      </w:pPr>
      <w:r w:rsidRPr="009A58BB">
        <w:rPr>
          <w:sz w:val="28"/>
          <w:szCs w:val="28"/>
          <w:lang w:val="en-US"/>
        </w:rPr>
        <w:t xml:space="preserve">Recommended to print by Methodical Council of </w:t>
      </w:r>
      <w:proofErr w:type="spellStart"/>
      <w:r w:rsidRPr="009A58BB">
        <w:rPr>
          <w:sz w:val="28"/>
          <w:szCs w:val="28"/>
          <w:lang w:val="en-US"/>
        </w:rPr>
        <w:t>M.Auezov</w:t>
      </w:r>
      <w:proofErr w:type="spellEnd"/>
      <w:r w:rsidRPr="009A58BB">
        <w:rPr>
          <w:sz w:val="28"/>
          <w:szCs w:val="28"/>
          <w:lang w:val="en-US"/>
        </w:rPr>
        <w:t xml:space="preserve"> SKSU (minutes № _   on “__ ____________ 201_ y.) </w:t>
      </w:r>
    </w:p>
    <w:p w:rsidR="00B2011E" w:rsidRPr="009A58BB" w:rsidRDefault="00B2011E" w:rsidP="009A58BB">
      <w:pPr>
        <w:pStyle w:val="a5"/>
        <w:keepNext/>
        <w:keepLines/>
        <w:ind w:left="0"/>
        <w:contextualSpacing/>
        <w:jc w:val="both"/>
        <w:rPr>
          <w:sz w:val="28"/>
          <w:szCs w:val="28"/>
          <w:lang w:val="en-US"/>
        </w:rPr>
      </w:pPr>
    </w:p>
    <w:p w:rsidR="00B2011E" w:rsidRPr="009A58BB" w:rsidRDefault="00B2011E" w:rsidP="009A58BB">
      <w:pPr>
        <w:pStyle w:val="a5"/>
        <w:keepNext/>
        <w:keepLines/>
        <w:ind w:left="0"/>
        <w:contextualSpacing/>
        <w:jc w:val="both"/>
        <w:rPr>
          <w:sz w:val="28"/>
          <w:szCs w:val="28"/>
          <w:lang w:val="en-US"/>
        </w:rPr>
      </w:pPr>
    </w:p>
    <w:p w:rsidR="00B2011E" w:rsidRPr="009A58BB" w:rsidRDefault="00B2011E" w:rsidP="009A58BB">
      <w:pPr>
        <w:keepNext/>
        <w:keepLines/>
        <w:spacing w:line="240" w:lineRule="auto"/>
        <w:contextualSpacing/>
        <w:jc w:val="both"/>
        <w:rPr>
          <w:rFonts w:ascii="Times New Roman" w:hAnsi="Times New Roman" w:cs="Times New Roman"/>
          <w:sz w:val="28"/>
          <w:szCs w:val="28"/>
          <w:lang w:val="en-US"/>
        </w:rPr>
      </w:pPr>
    </w:p>
    <w:p w:rsidR="00B2011E" w:rsidRPr="009A58BB" w:rsidRDefault="00B2011E" w:rsidP="009A58BB">
      <w:pPr>
        <w:keepNext/>
        <w:keepLines/>
        <w:spacing w:line="240" w:lineRule="auto"/>
        <w:contextualSpacing/>
        <w:jc w:val="both"/>
        <w:rPr>
          <w:rFonts w:ascii="Times New Roman" w:hAnsi="Times New Roman" w:cs="Times New Roman"/>
          <w:b/>
          <w:sz w:val="28"/>
          <w:szCs w:val="28"/>
          <w:lang w:val="en-US"/>
        </w:rPr>
      </w:pPr>
      <w:r w:rsidRPr="009A58BB">
        <w:rPr>
          <w:rFonts w:ascii="Times New Roman" w:hAnsi="Times New Roman" w:cs="Times New Roman"/>
          <w:sz w:val="28"/>
          <w:szCs w:val="28"/>
          <w:lang w:val="en-US"/>
        </w:rPr>
        <w:t>Responsible for issue:</w:t>
      </w:r>
      <w:r w:rsidRPr="009A58BB">
        <w:rPr>
          <w:rFonts w:ascii="Times New Roman" w:hAnsi="Times New Roman" w:cs="Times New Roman"/>
          <w:b/>
          <w:sz w:val="28"/>
          <w:szCs w:val="28"/>
          <w:lang w:val="en-US"/>
        </w:rPr>
        <w:t xml:space="preserve"> </w:t>
      </w:r>
      <w:proofErr w:type="spellStart"/>
      <w:r w:rsidR="00CD7CA5" w:rsidRPr="009A58BB">
        <w:rPr>
          <w:rFonts w:ascii="Times New Roman" w:hAnsi="Times New Roman" w:cs="Times New Roman"/>
          <w:sz w:val="28"/>
          <w:szCs w:val="28"/>
          <w:lang w:val="en-US"/>
        </w:rPr>
        <w:t>Syzdyk</w:t>
      </w:r>
      <w:proofErr w:type="spellEnd"/>
      <w:r w:rsidR="00CD7CA5" w:rsidRPr="009A58BB">
        <w:rPr>
          <w:rFonts w:ascii="Times New Roman" w:hAnsi="Times New Roman" w:cs="Times New Roman"/>
          <w:sz w:val="28"/>
          <w:szCs w:val="28"/>
          <w:lang w:val="en-US"/>
        </w:rPr>
        <w:t xml:space="preserve"> M.N.</w:t>
      </w:r>
    </w:p>
    <w:p w:rsidR="006528BE" w:rsidRDefault="006528BE" w:rsidP="009A58BB">
      <w:pPr>
        <w:keepNext/>
        <w:keepLines/>
        <w:spacing w:line="240" w:lineRule="auto"/>
        <w:contextualSpacing/>
        <w:jc w:val="both"/>
        <w:rPr>
          <w:rFonts w:ascii="Times New Roman" w:eastAsia="Times New Roman" w:hAnsi="Times New Roman" w:cs="Times New Roman"/>
          <w:color w:val="000000"/>
          <w:sz w:val="28"/>
          <w:szCs w:val="28"/>
          <w:lang w:val="en-US"/>
        </w:rPr>
      </w:pPr>
    </w:p>
    <w:p w:rsidR="006528BE" w:rsidRDefault="006528BE" w:rsidP="009A58BB">
      <w:pPr>
        <w:keepNext/>
        <w:keepLines/>
        <w:spacing w:line="240" w:lineRule="auto"/>
        <w:contextualSpacing/>
        <w:jc w:val="both"/>
        <w:rPr>
          <w:rFonts w:ascii="Times New Roman" w:eastAsia="Times New Roman" w:hAnsi="Times New Roman" w:cs="Times New Roman"/>
          <w:color w:val="000000"/>
          <w:sz w:val="28"/>
          <w:szCs w:val="28"/>
          <w:lang w:val="en-US"/>
        </w:rPr>
      </w:pPr>
    </w:p>
    <w:p w:rsidR="006528BE" w:rsidRDefault="006528BE" w:rsidP="009A58BB">
      <w:pPr>
        <w:keepNext/>
        <w:keepLines/>
        <w:spacing w:line="240" w:lineRule="auto"/>
        <w:contextualSpacing/>
        <w:jc w:val="both"/>
        <w:rPr>
          <w:rFonts w:ascii="Times New Roman" w:eastAsia="Times New Roman" w:hAnsi="Times New Roman" w:cs="Times New Roman"/>
          <w:color w:val="000000"/>
          <w:sz w:val="28"/>
          <w:szCs w:val="28"/>
          <w:lang w:val="en-US"/>
        </w:rPr>
      </w:pPr>
    </w:p>
    <w:p w:rsidR="006528BE" w:rsidRDefault="006528BE" w:rsidP="009A58BB">
      <w:pPr>
        <w:keepNext/>
        <w:keepLines/>
        <w:spacing w:line="240" w:lineRule="auto"/>
        <w:contextualSpacing/>
        <w:jc w:val="both"/>
        <w:rPr>
          <w:rFonts w:ascii="Times New Roman" w:eastAsia="Times New Roman" w:hAnsi="Times New Roman" w:cs="Times New Roman"/>
          <w:color w:val="000000"/>
          <w:sz w:val="28"/>
          <w:szCs w:val="28"/>
          <w:lang w:val="en-US"/>
        </w:rPr>
      </w:pPr>
    </w:p>
    <w:p w:rsidR="006528BE" w:rsidRDefault="006528BE" w:rsidP="009A58BB">
      <w:pPr>
        <w:keepNext/>
        <w:keepLines/>
        <w:spacing w:line="240" w:lineRule="auto"/>
        <w:contextualSpacing/>
        <w:jc w:val="both"/>
        <w:rPr>
          <w:rFonts w:ascii="Times New Roman" w:eastAsia="Times New Roman" w:hAnsi="Times New Roman" w:cs="Times New Roman"/>
          <w:color w:val="000000"/>
          <w:sz w:val="28"/>
          <w:szCs w:val="28"/>
          <w:lang w:val="en-US"/>
        </w:rPr>
      </w:pPr>
    </w:p>
    <w:tbl>
      <w:tblPr>
        <w:tblStyle w:val="af"/>
        <w:tblW w:w="0" w:type="auto"/>
        <w:tblLook w:val="04A0" w:firstRow="1" w:lastRow="0" w:firstColumn="1" w:lastColumn="0" w:noHBand="0" w:noVBand="1"/>
      </w:tblPr>
      <w:tblGrid>
        <w:gridCol w:w="9571"/>
      </w:tblGrid>
      <w:tr w:rsidR="00DD24EA" w:rsidRPr="00DD24EA" w:rsidTr="004E3D6E">
        <w:tc>
          <w:tcPr>
            <w:tcW w:w="9571" w:type="dxa"/>
          </w:tcPr>
          <w:p w:rsidR="00DD24EA" w:rsidRPr="00DD24EA" w:rsidRDefault="00DD24EA" w:rsidP="004C04BB">
            <w:pPr>
              <w:keepNext/>
              <w:keepLines/>
              <w:contextualSpacing/>
              <w:jc w:val="both"/>
              <w:rPr>
                <w:rFonts w:ascii="Times New Roman" w:eastAsia="Times New Roman" w:hAnsi="Times New Roman" w:cs="Times New Roman"/>
                <w:b/>
                <w:bCs/>
                <w:sz w:val="28"/>
                <w:szCs w:val="28"/>
                <w:lang w:val="en-US"/>
              </w:rPr>
            </w:pPr>
            <w:r w:rsidRPr="00DD24EA">
              <w:rPr>
                <w:rFonts w:ascii="Times New Roman" w:hAnsi="Times New Roman" w:cs="Times New Roman"/>
                <w:b/>
                <w:sz w:val="28"/>
                <w:szCs w:val="28"/>
                <w:lang w:val="en"/>
              </w:rPr>
              <w:lastRenderedPageBreak/>
              <w:t>Table of Contents</w:t>
            </w:r>
          </w:p>
        </w:tc>
      </w:tr>
      <w:tr w:rsidR="00DD24EA" w:rsidRPr="00DD24EA" w:rsidTr="004E3D6E">
        <w:tc>
          <w:tcPr>
            <w:tcW w:w="9571" w:type="dxa"/>
          </w:tcPr>
          <w:p w:rsidR="00DD24EA" w:rsidRPr="00DD24EA" w:rsidRDefault="00DD24EA" w:rsidP="004C04BB">
            <w:pPr>
              <w:keepNext/>
              <w:keepLines/>
              <w:contextualSpacing/>
              <w:jc w:val="both"/>
              <w:rPr>
                <w:rFonts w:ascii="Times New Roman" w:eastAsia="Times New Roman" w:hAnsi="Times New Roman" w:cs="Times New Roman"/>
                <w:b/>
                <w:bCs/>
                <w:sz w:val="28"/>
                <w:szCs w:val="28"/>
                <w:lang w:val="en-US"/>
              </w:rPr>
            </w:pPr>
            <w:r w:rsidRPr="00DD24EA">
              <w:rPr>
                <w:rFonts w:ascii="Times New Roman" w:hAnsi="Times New Roman" w:cs="Times New Roman"/>
                <w:sz w:val="28"/>
                <w:szCs w:val="28"/>
                <w:lang w:val="en"/>
              </w:rPr>
              <w:t>Introduction</w:t>
            </w:r>
            <w:r w:rsidR="00761BFE">
              <w:rPr>
                <w:rFonts w:ascii="Times New Roman" w:hAnsi="Times New Roman" w:cs="Times New Roman"/>
                <w:sz w:val="28"/>
                <w:szCs w:val="28"/>
                <w:lang w:val="en"/>
              </w:rPr>
              <w:t>…………………  ……………………………………………………6</w:t>
            </w:r>
          </w:p>
        </w:tc>
      </w:tr>
      <w:tr w:rsidR="00DD24EA" w:rsidRPr="00DD24EA" w:rsidTr="004E3D6E">
        <w:tc>
          <w:tcPr>
            <w:tcW w:w="9571" w:type="dxa"/>
          </w:tcPr>
          <w:p w:rsidR="00DD24EA" w:rsidRPr="00761BFE" w:rsidRDefault="00DD24EA" w:rsidP="00761BFE">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DD24EA">
              <w:rPr>
                <w:rFonts w:ascii="Times New Roman" w:eastAsia="Times New Roman" w:hAnsi="Times New Roman" w:cs="Times New Roman"/>
                <w:sz w:val="28"/>
                <w:szCs w:val="28"/>
                <w:lang w:val="en-US"/>
              </w:rPr>
              <w:t>Educational and professional sphere of communication: introduction to the specialty “Philosophy”  in a   professionally oriented foreign language   (English). Working with texts about the current state philosophy</w:t>
            </w:r>
            <w:r w:rsidR="00761BFE">
              <w:rPr>
                <w:rFonts w:ascii="Times New Roman" w:eastAsia="Times New Roman" w:hAnsi="Times New Roman" w:cs="Times New Roman"/>
                <w:sz w:val="28"/>
                <w:szCs w:val="28"/>
                <w:lang w:val="en-US"/>
              </w:rPr>
              <w:t>….</w:t>
            </w:r>
            <w:r w:rsidR="00761BFE" w:rsidRPr="00761BFE">
              <w:rPr>
                <w:rFonts w:ascii="Times New Roman" w:eastAsia="Times New Roman" w:hAnsi="Times New Roman" w:cs="Times New Roman"/>
                <w:sz w:val="28"/>
                <w:szCs w:val="28"/>
                <w:lang w:val="en-US"/>
              </w:rPr>
              <w:t>10</w:t>
            </w:r>
          </w:p>
        </w:tc>
      </w:tr>
      <w:tr w:rsidR="00DD24EA" w:rsidRPr="00DD24EA" w:rsidTr="004E3D6E">
        <w:tc>
          <w:tcPr>
            <w:tcW w:w="9571" w:type="dxa"/>
          </w:tcPr>
          <w:p w:rsidR="00DD24EA" w:rsidRPr="00DD24EA" w:rsidRDefault="00DD24EA" w:rsidP="004C04BB">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DD24EA">
              <w:rPr>
                <w:rFonts w:ascii="Times New Roman" w:eastAsia="Times New Roman" w:hAnsi="Times New Roman" w:cs="Times New Roman"/>
                <w:sz w:val="28"/>
                <w:szCs w:val="28"/>
                <w:lang w:val="en-US"/>
              </w:rPr>
              <w:t xml:space="preserve">Expression </w:t>
            </w:r>
            <w:proofErr w:type="spellStart"/>
            <w:r w:rsidRPr="00DD24EA">
              <w:rPr>
                <w:rFonts w:ascii="Times New Roman" w:eastAsia="Times New Roman" w:hAnsi="Times New Roman" w:cs="Times New Roman"/>
                <w:sz w:val="28"/>
                <w:szCs w:val="28"/>
                <w:lang w:val="en-US"/>
              </w:rPr>
              <w:t>metalanguage</w:t>
            </w:r>
            <w:proofErr w:type="spellEnd"/>
            <w:r w:rsidRPr="00DD24EA">
              <w:rPr>
                <w:rFonts w:ascii="Times New Roman" w:eastAsia="Times New Roman" w:hAnsi="Times New Roman" w:cs="Times New Roman"/>
                <w:sz w:val="28"/>
                <w:szCs w:val="28"/>
                <w:lang w:val="en-US"/>
              </w:rPr>
              <w:t xml:space="preserve"> specialty "philosophy": Kazakh (Russian) and English matches. International fund terminology. The concept of terminology in English language. Professionally oriented terminology on the foreign English</w:t>
            </w:r>
            <w:r w:rsidR="00761BFE">
              <w:rPr>
                <w:rFonts w:ascii="Times New Roman" w:eastAsia="Times New Roman" w:hAnsi="Times New Roman" w:cs="Times New Roman"/>
                <w:sz w:val="28"/>
                <w:szCs w:val="28"/>
                <w:lang w:val="en-US"/>
              </w:rPr>
              <w:t>………..10</w:t>
            </w:r>
          </w:p>
        </w:tc>
      </w:tr>
      <w:tr w:rsidR="00DD24EA" w:rsidRPr="00DD24EA" w:rsidTr="004E3D6E">
        <w:tc>
          <w:tcPr>
            <w:tcW w:w="9571" w:type="dxa"/>
          </w:tcPr>
          <w:p w:rsidR="00DD24EA" w:rsidRPr="00DD24EA" w:rsidRDefault="00DD24EA" w:rsidP="004C04BB">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DD24EA">
              <w:rPr>
                <w:rFonts w:ascii="Times New Roman" w:eastAsia="Times New Roman" w:hAnsi="Times New Roman" w:cs="Times New Roman"/>
                <w:sz w:val="28"/>
                <w:szCs w:val="28"/>
                <w:lang w:val="en-US"/>
              </w:rPr>
              <w:t>The subject area of ​​the specialty "philosophy" in professional oriented English. Work with special texts specializing in philosophy</w:t>
            </w:r>
            <w:r w:rsidR="00761BFE">
              <w:rPr>
                <w:rFonts w:ascii="Times New Roman" w:eastAsia="Times New Roman" w:hAnsi="Times New Roman" w:cs="Times New Roman"/>
                <w:sz w:val="28"/>
                <w:szCs w:val="28"/>
                <w:lang w:val="en-US"/>
              </w:rPr>
              <w:t>…………11</w:t>
            </w:r>
          </w:p>
        </w:tc>
      </w:tr>
      <w:tr w:rsidR="00DD24EA" w:rsidRPr="00740286" w:rsidTr="004E3D6E">
        <w:tc>
          <w:tcPr>
            <w:tcW w:w="9571" w:type="dxa"/>
          </w:tcPr>
          <w:p w:rsidR="00DD24EA" w:rsidRPr="00DD24EA" w:rsidRDefault="00DD24EA" w:rsidP="004C04BB">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DD24EA">
              <w:rPr>
                <w:rFonts w:ascii="Times New Roman" w:eastAsia="Times New Roman" w:hAnsi="Times New Roman" w:cs="Times New Roman"/>
                <w:sz w:val="28"/>
                <w:szCs w:val="28"/>
                <w:lang w:val="en-US"/>
              </w:rPr>
              <w:t>Foreign (English) language in business communication. Spruce correspondence (letters, faxes, memos). Summary, Notes, Reports Foreign (English) language in business communication . Conversation, professional debate, presentations conferences by specialty "philosophy"</w:t>
            </w:r>
            <w:r w:rsidR="00761BFE">
              <w:rPr>
                <w:rFonts w:ascii="Times New Roman" w:eastAsia="Times New Roman" w:hAnsi="Times New Roman" w:cs="Times New Roman"/>
                <w:sz w:val="28"/>
                <w:szCs w:val="28"/>
                <w:lang w:val="en-US"/>
              </w:rPr>
              <w:t>…………………………………………11</w:t>
            </w:r>
          </w:p>
        </w:tc>
      </w:tr>
      <w:tr w:rsidR="00DD24EA" w:rsidRPr="00740286" w:rsidTr="004E3D6E">
        <w:tc>
          <w:tcPr>
            <w:tcW w:w="9571" w:type="dxa"/>
          </w:tcPr>
          <w:p w:rsidR="00DD24EA" w:rsidRPr="00DD24EA" w:rsidRDefault="00DD24EA" w:rsidP="004C04BB">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DD24EA">
              <w:rPr>
                <w:rFonts w:ascii="Times New Roman" w:eastAsia="Times New Roman" w:hAnsi="Times New Roman" w:cs="Times New Roman"/>
                <w:sz w:val="28"/>
                <w:szCs w:val="28"/>
                <w:lang w:val="en-US"/>
              </w:rPr>
              <w:t>Intercultural Communication : Farsighted Practices on specialty "philosophy" in English</w:t>
            </w:r>
            <w:r w:rsidR="00761BFE">
              <w:rPr>
                <w:rFonts w:ascii="Times New Roman" w:eastAsia="Times New Roman" w:hAnsi="Times New Roman" w:cs="Times New Roman"/>
                <w:sz w:val="28"/>
                <w:szCs w:val="28"/>
                <w:lang w:val="en-US"/>
              </w:rPr>
              <w:t>………………………………………………………………………….11</w:t>
            </w:r>
          </w:p>
        </w:tc>
      </w:tr>
      <w:tr w:rsidR="00DD24EA" w:rsidRPr="00740286" w:rsidTr="004E3D6E">
        <w:tc>
          <w:tcPr>
            <w:tcW w:w="9571" w:type="dxa"/>
          </w:tcPr>
          <w:p w:rsidR="00DD24EA" w:rsidRPr="00DD24EA" w:rsidRDefault="00DD24EA" w:rsidP="004C04BB">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DD24EA">
              <w:rPr>
                <w:rFonts w:ascii="Times New Roman" w:eastAsia="Times New Roman" w:hAnsi="Times New Roman" w:cs="Times New Roman"/>
                <w:sz w:val="28"/>
                <w:szCs w:val="28"/>
                <w:lang w:val="en-US"/>
              </w:rPr>
              <w:t>Academic communication in the educational process (lectures and seminars on professional disciplines in English) by specialty "philosophy"</w:t>
            </w:r>
            <w:r w:rsidR="00761BFE">
              <w:rPr>
                <w:rFonts w:ascii="Times New Roman" w:eastAsia="Times New Roman" w:hAnsi="Times New Roman" w:cs="Times New Roman"/>
                <w:sz w:val="28"/>
                <w:szCs w:val="28"/>
                <w:lang w:val="en-US"/>
              </w:rPr>
              <w:t>………………..12</w:t>
            </w:r>
          </w:p>
        </w:tc>
      </w:tr>
      <w:tr w:rsidR="00DD24EA" w:rsidRPr="00DD24EA" w:rsidTr="004E3D6E">
        <w:tc>
          <w:tcPr>
            <w:tcW w:w="9571" w:type="dxa"/>
          </w:tcPr>
          <w:p w:rsidR="00DD24EA" w:rsidRPr="004E3D6E" w:rsidRDefault="004E3D6E" w:rsidP="004E3D6E">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4443C9">
              <w:rPr>
                <w:rFonts w:ascii="Times New Roman" w:eastAsia="Times New Roman" w:hAnsi="Times New Roman" w:cs="Times New Roman"/>
                <w:sz w:val="28"/>
                <w:szCs w:val="28"/>
                <w:lang w:val="en-US"/>
              </w:rPr>
              <w:t>Subject of philosophy</w:t>
            </w:r>
            <w:r>
              <w:rPr>
                <w:rFonts w:ascii="Times New Roman" w:eastAsia="Times New Roman" w:hAnsi="Times New Roman" w:cs="Times New Roman"/>
                <w:sz w:val="28"/>
                <w:szCs w:val="28"/>
                <w:lang w:val="en-US"/>
              </w:rPr>
              <w:t xml:space="preserve">. </w:t>
            </w:r>
            <w:r w:rsidR="00761BFE" w:rsidRPr="004E3D6E">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w:t>
            </w:r>
            <w:r w:rsidR="00761BFE" w:rsidRPr="004E3D6E">
              <w:rPr>
                <w:rFonts w:ascii="Times New Roman" w:eastAsia="Times New Roman" w:hAnsi="Times New Roman" w:cs="Times New Roman"/>
                <w:sz w:val="28"/>
                <w:szCs w:val="28"/>
                <w:lang w:val="en-US"/>
              </w:rPr>
              <w:t>…………...12</w:t>
            </w:r>
          </w:p>
        </w:tc>
      </w:tr>
      <w:tr w:rsidR="00DD24EA" w:rsidRPr="00740286" w:rsidTr="004E3D6E">
        <w:tc>
          <w:tcPr>
            <w:tcW w:w="9571" w:type="dxa"/>
          </w:tcPr>
          <w:p w:rsidR="00DD24EA" w:rsidRPr="004E3D6E" w:rsidRDefault="004E3D6E" w:rsidP="004E3D6E">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9A58BB">
              <w:rPr>
                <w:rFonts w:ascii="Times New Roman" w:eastAsia="Times New Roman" w:hAnsi="Times New Roman" w:cs="Times New Roman"/>
                <w:sz w:val="28"/>
                <w:szCs w:val="28"/>
                <w:lang w:val="en-US"/>
              </w:rPr>
              <w:t>Professional competency: focus on special texts in English with a degree in philosophy.</w:t>
            </w:r>
            <w:r w:rsidR="00761BFE" w:rsidRPr="004E3D6E">
              <w:rPr>
                <w:rFonts w:ascii="Times New Roman" w:eastAsia="Times New Roman" w:hAnsi="Times New Roman" w:cs="Times New Roman"/>
                <w:sz w:val="28"/>
                <w:szCs w:val="28"/>
                <w:lang w:val="en-US"/>
              </w:rPr>
              <w:t>………………..13</w:t>
            </w:r>
          </w:p>
        </w:tc>
      </w:tr>
      <w:tr w:rsidR="00DD24EA" w:rsidRPr="004E3D6E" w:rsidTr="004E3D6E">
        <w:tc>
          <w:tcPr>
            <w:tcW w:w="9571" w:type="dxa"/>
          </w:tcPr>
          <w:p w:rsidR="00DD24EA" w:rsidRPr="00DD24EA" w:rsidRDefault="004E3D6E" w:rsidP="004C04BB">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F651C5">
              <w:rPr>
                <w:rFonts w:ascii="Times New Roman" w:eastAsia="Times New Roman" w:hAnsi="Times New Roman" w:cs="Times New Roman"/>
                <w:sz w:val="28"/>
                <w:szCs w:val="28"/>
                <w:lang w:val="en-US"/>
              </w:rPr>
              <w:t>The essence and specificity of modernization processes in modern Kazakhstan society. The phenomenon of social consciousness: forms, structure, essence</w:t>
            </w:r>
            <w:r w:rsidR="00761BFE">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w:t>
            </w:r>
            <w:r w:rsidR="00761BFE">
              <w:rPr>
                <w:rFonts w:ascii="Times New Roman" w:eastAsia="Times New Roman" w:hAnsi="Times New Roman" w:cs="Times New Roman"/>
                <w:sz w:val="28"/>
                <w:szCs w:val="28"/>
                <w:lang w:val="en-US"/>
              </w:rPr>
              <w:t>..13</w:t>
            </w:r>
          </w:p>
        </w:tc>
      </w:tr>
      <w:tr w:rsidR="00DD24EA" w:rsidRPr="00740286" w:rsidTr="004E3D6E">
        <w:tc>
          <w:tcPr>
            <w:tcW w:w="9571" w:type="dxa"/>
          </w:tcPr>
          <w:p w:rsidR="00DD24EA" w:rsidRPr="00DD24EA" w:rsidRDefault="004E3D6E" w:rsidP="004C04BB">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F651C5">
              <w:rPr>
                <w:rFonts w:ascii="Times New Roman" w:eastAsia="Times New Roman" w:hAnsi="Times New Roman" w:cs="Times New Roman"/>
                <w:sz w:val="28"/>
                <w:szCs w:val="28"/>
                <w:lang w:val="en-US"/>
              </w:rPr>
              <w:t>The problem of method in science. Science and technology.</w:t>
            </w:r>
            <w:r>
              <w:rPr>
                <w:rFonts w:ascii="Times New Roman" w:eastAsia="Times New Roman" w:hAnsi="Times New Roman" w:cs="Times New Roman"/>
                <w:sz w:val="28"/>
                <w:szCs w:val="28"/>
                <w:lang w:val="en-US"/>
              </w:rPr>
              <w:t xml:space="preserve"> </w:t>
            </w:r>
            <w:r w:rsidRPr="00F651C5">
              <w:rPr>
                <w:rFonts w:ascii="Times New Roman" w:eastAsia="Times New Roman" w:hAnsi="Times New Roman" w:cs="Times New Roman"/>
                <w:sz w:val="28"/>
                <w:szCs w:val="28"/>
                <w:lang w:val="en-US"/>
              </w:rPr>
              <w:t>Digital technologies in the third modernization of Kazakhstan</w:t>
            </w:r>
            <w:r>
              <w:rPr>
                <w:rFonts w:ascii="Times New Roman" w:eastAsia="Times New Roman" w:hAnsi="Times New Roman" w:cs="Times New Roman"/>
                <w:sz w:val="28"/>
                <w:szCs w:val="28"/>
                <w:lang w:val="en-US"/>
              </w:rPr>
              <w:t>…………….…………………………….………………………</w:t>
            </w:r>
            <w:r w:rsidR="00761BFE">
              <w:rPr>
                <w:rFonts w:ascii="Times New Roman" w:eastAsia="Times New Roman" w:hAnsi="Times New Roman" w:cs="Times New Roman"/>
                <w:sz w:val="28"/>
                <w:szCs w:val="28"/>
                <w:lang w:val="en-US"/>
              </w:rPr>
              <w:t>…16</w:t>
            </w:r>
            <w:r w:rsidR="00DD24EA" w:rsidRPr="00DD24EA">
              <w:rPr>
                <w:rFonts w:ascii="Times New Roman" w:eastAsia="Times New Roman" w:hAnsi="Times New Roman" w:cs="Times New Roman"/>
                <w:sz w:val="28"/>
                <w:szCs w:val="28"/>
                <w:lang w:val="en-US"/>
              </w:rPr>
              <w:t xml:space="preserve"> </w:t>
            </w:r>
          </w:p>
        </w:tc>
      </w:tr>
      <w:tr w:rsidR="00DD24EA" w:rsidRPr="00740286" w:rsidTr="004E3D6E">
        <w:tc>
          <w:tcPr>
            <w:tcW w:w="9571" w:type="dxa"/>
          </w:tcPr>
          <w:p w:rsidR="00DD24EA" w:rsidRPr="004E3D6E" w:rsidRDefault="004E3D6E" w:rsidP="004E3D6E">
            <w:pPr>
              <w:pStyle w:val="a4"/>
              <w:keepNext/>
              <w:keepLines/>
              <w:numPr>
                <w:ilvl w:val="0"/>
                <w:numId w:val="25"/>
              </w:numPr>
              <w:ind w:left="426" w:hanging="426"/>
              <w:jc w:val="both"/>
              <w:rPr>
                <w:rFonts w:ascii="Times New Roman" w:eastAsia="Times New Roman" w:hAnsi="Times New Roman" w:cs="Times New Roman"/>
                <w:sz w:val="28"/>
                <w:szCs w:val="28"/>
                <w:lang w:val="en-US"/>
              </w:rPr>
            </w:pPr>
            <w:r w:rsidRPr="004E3D6E">
              <w:rPr>
                <w:rFonts w:ascii="Times New Roman" w:eastAsia="Times New Roman" w:hAnsi="Times New Roman" w:cs="Times New Roman"/>
                <w:sz w:val="28"/>
                <w:szCs w:val="28"/>
                <w:lang w:val="en-US"/>
              </w:rPr>
              <w:t>Functions and tasks of philosophy</w:t>
            </w:r>
            <w:r>
              <w:rPr>
                <w:rFonts w:ascii="Times New Roman" w:eastAsia="Times New Roman" w:hAnsi="Times New Roman" w:cs="Times New Roman"/>
                <w:sz w:val="28"/>
                <w:szCs w:val="28"/>
                <w:lang w:val="en-US"/>
              </w:rPr>
              <w:t>…………………………………………17</w:t>
            </w:r>
          </w:p>
        </w:tc>
      </w:tr>
      <w:tr w:rsidR="00DD24EA" w:rsidRPr="00740286" w:rsidTr="004E3D6E">
        <w:tc>
          <w:tcPr>
            <w:tcW w:w="9571" w:type="dxa"/>
          </w:tcPr>
          <w:p w:rsidR="00DD24EA" w:rsidRPr="00DD24EA" w:rsidRDefault="004E3D6E" w:rsidP="004E3D6E">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4443C9">
              <w:rPr>
                <w:rFonts w:ascii="Times New Roman" w:eastAsia="Times New Roman" w:hAnsi="Times New Roman" w:cs="Times New Roman"/>
                <w:sz w:val="28"/>
                <w:szCs w:val="28"/>
                <w:lang w:val="en-US"/>
              </w:rPr>
              <w:t>Phenomenon of social consciousness: forms, structure, essence.</w:t>
            </w:r>
            <w:r>
              <w:rPr>
                <w:rFonts w:ascii="Times New Roman" w:eastAsia="Times New Roman" w:hAnsi="Times New Roman" w:cs="Times New Roman"/>
                <w:sz w:val="28"/>
                <w:szCs w:val="28"/>
                <w:lang w:val="en-US"/>
              </w:rPr>
              <w:t xml:space="preserve"> </w:t>
            </w:r>
            <w:r w:rsidRPr="004443C9">
              <w:rPr>
                <w:rFonts w:ascii="Times New Roman" w:eastAsia="Times New Roman" w:hAnsi="Times New Roman" w:cs="Times New Roman"/>
                <w:sz w:val="28"/>
                <w:szCs w:val="28"/>
                <w:lang w:val="en-US"/>
              </w:rPr>
              <w:t>Essence of modernization of public consciousness of the Kazakh society of the XXI century. Philosophical analysis of the modern information society and understanding of global challenges of our time</w:t>
            </w:r>
            <w:r w:rsidR="00761BFE">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w:t>
            </w:r>
            <w:r w:rsidR="00761BFE">
              <w:rPr>
                <w:rFonts w:ascii="Times New Roman" w:eastAsia="Times New Roman" w:hAnsi="Times New Roman" w:cs="Times New Roman"/>
                <w:sz w:val="28"/>
                <w:szCs w:val="28"/>
                <w:lang w:val="en-US"/>
              </w:rPr>
              <w:t>.18</w:t>
            </w:r>
          </w:p>
        </w:tc>
      </w:tr>
      <w:tr w:rsidR="00DD24EA" w:rsidRPr="00740286" w:rsidTr="004E3D6E">
        <w:tc>
          <w:tcPr>
            <w:tcW w:w="9571" w:type="dxa"/>
          </w:tcPr>
          <w:p w:rsidR="00DD24EA" w:rsidRPr="004E3D6E" w:rsidRDefault="004E3D6E" w:rsidP="004E3D6E">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4E3D6E">
              <w:rPr>
                <w:rFonts w:ascii="Times New Roman" w:eastAsia="Times New Roman" w:hAnsi="Times New Roman" w:cs="Times New Roman"/>
                <w:sz w:val="28"/>
                <w:szCs w:val="28"/>
                <w:lang w:val="en-US"/>
              </w:rPr>
              <w:t>The strategy of "</w:t>
            </w:r>
            <w:proofErr w:type="spellStart"/>
            <w:r w:rsidRPr="004E3D6E">
              <w:rPr>
                <w:rFonts w:ascii="Times New Roman" w:eastAsia="Times New Roman" w:hAnsi="Times New Roman" w:cs="Times New Roman"/>
                <w:sz w:val="28"/>
                <w:szCs w:val="28"/>
                <w:lang w:val="en-US"/>
              </w:rPr>
              <w:t>Mangilik</w:t>
            </w:r>
            <w:proofErr w:type="spellEnd"/>
            <w:r w:rsidRPr="004E3D6E">
              <w:rPr>
                <w:rFonts w:ascii="Times New Roman" w:eastAsia="Times New Roman" w:hAnsi="Times New Roman" w:cs="Times New Roman"/>
                <w:sz w:val="28"/>
                <w:szCs w:val="28"/>
                <w:lang w:val="en-US"/>
              </w:rPr>
              <w:t xml:space="preserve"> El" and the project" </w:t>
            </w:r>
            <w:proofErr w:type="spellStart"/>
            <w:r w:rsidRPr="004E3D6E">
              <w:rPr>
                <w:rFonts w:ascii="Times New Roman" w:eastAsia="Times New Roman" w:hAnsi="Times New Roman" w:cs="Times New Roman"/>
                <w:sz w:val="28"/>
                <w:szCs w:val="28"/>
                <w:lang w:val="en-US"/>
              </w:rPr>
              <w:t>Rouhani</w:t>
            </w:r>
            <w:proofErr w:type="spellEnd"/>
            <w:r w:rsidRPr="004E3D6E">
              <w:rPr>
                <w:rFonts w:ascii="Times New Roman" w:eastAsia="Times New Roman" w:hAnsi="Times New Roman" w:cs="Times New Roman"/>
                <w:sz w:val="28"/>
                <w:szCs w:val="28"/>
                <w:lang w:val="en-US"/>
              </w:rPr>
              <w:t xml:space="preserve"> gear " as the new vectors of historical development of Kazakhstan</w:t>
            </w:r>
            <w:r>
              <w:rPr>
                <w:rFonts w:ascii="Times New Roman" w:eastAsia="Times New Roman" w:hAnsi="Times New Roman" w:cs="Times New Roman"/>
                <w:sz w:val="28"/>
                <w:szCs w:val="28"/>
                <w:lang w:val="en-US"/>
              </w:rPr>
              <w:t>…………………</w:t>
            </w:r>
            <w:r w:rsidR="00761BFE" w:rsidRPr="004E3D6E">
              <w:rPr>
                <w:rFonts w:ascii="Times New Roman" w:eastAsia="Times New Roman" w:hAnsi="Times New Roman" w:cs="Times New Roman"/>
                <w:sz w:val="28"/>
                <w:szCs w:val="28"/>
                <w:lang w:val="en-US"/>
              </w:rPr>
              <w:t>…………....20</w:t>
            </w:r>
          </w:p>
        </w:tc>
      </w:tr>
      <w:tr w:rsidR="00DD24EA" w:rsidRPr="00740286" w:rsidTr="004E3D6E">
        <w:tc>
          <w:tcPr>
            <w:tcW w:w="9571" w:type="dxa"/>
          </w:tcPr>
          <w:p w:rsidR="00DD24EA" w:rsidRPr="00DD24EA" w:rsidRDefault="00DD24EA" w:rsidP="004E3D6E">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DD24EA">
              <w:rPr>
                <w:rFonts w:ascii="Times New Roman" w:eastAsia="Times New Roman" w:hAnsi="Times New Roman" w:cs="Times New Roman"/>
                <w:sz w:val="28"/>
                <w:szCs w:val="28"/>
                <w:lang w:val="en-US"/>
              </w:rPr>
              <w:t>The relationship of professional English with  profiling disciplines specializing in philosophy</w:t>
            </w:r>
            <w:r w:rsidR="00761BFE">
              <w:rPr>
                <w:rFonts w:ascii="Times New Roman" w:eastAsia="Times New Roman" w:hAnsi="Times New Roman" w:cs="Times New Roman"/>
                <w:sz w:val="28"/>
                <w:szCs w:val="28"/>
                <w:lang w:val="en-US"/>
              </w:rPr>
              <w:t>……………………………………………………...22</w:t>
            </w:r>
          </w:p>
        </w:tc>
      </w:tr>
      <w:tr w:rsidR="00DD24EA" w:rsidRPr="00740286" w:rsidTr="004E3D6E">
        <w:tc>
          <w:tcPr>
            <w:tcW w:w="9571" w:type="dxa"/>
          </w:tcPr>
          <w:p w:rsidR="00DD24EA" w:rsidRPr="00DD24EA" w:rsidRDefault="00DD24EA" w:rsidP="004E3D6E">
            <w:pPr>
              <w:pStyle w:val="a4"/>
              <w:keepNext/>
              <w:keepLines/>
              <w:numPr>
                <w:ilvl w:val="0"/>
                <w:numId w:val="25"/>
              </w:numPr>
              <w:ind w:left="284" w:hanging="284"/>
              <w:jc w:val="both"/>
              <w:rPr>
                <w:rFonts w:ascii="Times New Roman" w:eastAsia="Times New Roman" w:hAnsi="Times New Roman" w:cs="Times New Roman"/>
                <w:sz w:val="28"/>
                <w:szCs w:val="28"/>
                <w:lang w:val="en-US"/>
              </w:rPr>
            </w:pPr>
            <w:r w:rsidRPr="00DD24EA">
              <w:rPr>
                <w:rFonts w:ascii="Times New Roman" w:eastAsia="Times New Roman" w:hAnsi="Times New Roman" w:cs="Times New Roman"/>
                <w:sz w:val="28"/>
                <w:szCs w:val="28"/>
                <w:lang w:val="en-US"/>
              </w:rPr>
              <w:t>The role of a foreign (English) language in the modern world</w:t>
            </w:r>
            <w:r w:rsidR="00761BFE">
              <w:rPr>
                <w:rFonts w:ascii="Times New Roman" w:eastAsia="Times New Roman" w:hAnsi="Times New Roman" w:cs="Times New Roman"/>
                <w:sz w:val="28"/>
                <w:szCs w:val="28"/>
                <w:lang w:val="en-US"/>
              </w:rPr>
              <w:t>…………….22</w:t>
            </w:r>
          </w:p>
        </w:tc>
      </w:tr>
      <w:tr w:rsidR="00761BFE" w:rsidRPr="00740286" w:rsidTr="004E3D6E">
        <w:tc>
          <w:tcPr>
            <w:tcW w:w="9571" w:type="dxa"/>
          </w:tcPr>
          <w:p w:rsidR="00761BFE" w:rsidRPr="00DD24EA" w:rsidRDefault="00761BFE" w:rsidP="00FA06BB">
            <w:pPr>
              <w:keepNext/>
              <w:keepLines/>
              <w:jc w:val="both"/>
              <w:rPr>
                <w:rFonts w:ascii="Times New Roman" w:eastAsia="Times New Roman" w:hAnsi="Times New Roman" w:cs="Times New Roman"/>
                <w:bCs/>
                <w:color w:val="000000"/>
                <w:sz w:val="28"/>
                <w:szCs w:val="28"/>
                <w:lang w:val="en-US"/>
              </w:rPr>
            </w:pPr>
            <w:r w:rsidRPr="00DD24EA">
              <w:rPr>
                <w:rFonts w:ascii="Times New Roman" w:eastAsia="Times New Roman" w:hAnsi="Times New Roman" w:cs="Times New Roman"/>
                <w:bCs/>
                <w:color w:val="000000"/>
                <w:sz w:val="28"/>
                <w:szCs w:val="28"/>
                <w:lang w:val="en-US"/>
              </w:rPr>
              <w:t>The system of seminar repor</w:t>
            </w:r>
            <w:r>
              <w:rPr>
                <w:rFonts w:ascii="Times New Roman" w:eastAsia="Times New Roman" w:hAnsi="Times New Roman" w:cs="Times New Roman"/>
                <w:bCs/>
                <w:color w:val="000000"/>
                <w:sz w:val="28"/>
                <w:szCs w:val="28"/>
                <w:lang w:val="en-US"/>
              </w:rPr>
              <w:t>ts………………………………………………….…23</w:t>
            </w:r>
          </w:p>
        </w:tc>
      </w:tr>
      <w:tr w:rsidR="00761BFE" w:rsidRPr="00DD24EA" w:rsidTr="004E3D6E">
        <w:tc>
          <w:tcPr>
            <w:tcW w:w="9571" w:type="dxa"/>
          </w:tcPr>
          <w:p w:rsidR="00761BFE" w:rsidRPr="00DD24EA" w:rsidRDefault="00761BFE" w:rsidP="004C04BB">
            <w:pPr>
              <w:keepNext/>
              <w:keepLines/>
              <w:jc w:val="both"/>
              <w:rPr>
                <w:rFonts w:ascii="Times New Roman" w:eastAsia="Times New Roman" w:hAnsi="Times New Roman" w:cs="Times New Roman"/>
                <w:bCs/>
                <w:color w:val="000000"/>
                <w:sz w:val="28"/>
                <w:szCs w:val="28"/>
                <w:lang w:val="en-US"/>
              </w:rPr>
            </w:pPr>
            <w:r w:rsidRPr="00DD24EA">
              <w:rPr>
                <w:rFonts w:ascii="Times New Roman" w:hAnsi="Times New Roman" w:cs="Times New Roman"/>
                <w:sz w:val="28"/>
                <w:szCs w:val="28"/>
                <w:lang w:val="en-US"/>
              </w:rPr>
              <w:t>Conclusion</w:t>
            </w:r>
            <w:r>
              <w:rPr>
                <w:rFonts w:ascii="Times New Roman" w:hAnsi="Times New Roman" w:cs="Times New Roman"/>
                <w:sz w:val="28"/>
                <w:szCs w:val="28"/>
                <w:lang w:val="en-US"/>
              </w:rPr>
              <w:t>………………………………………………………………………...28</w:t>
            </w:r>
          </w:p>
        </w:tc>
      </w:tr>
      <w:tr w:rsidR="00761BFE" w:rsidRPr="00740286" w:rsidTr="004E3D6E">
        <w:tc>
          <w:tcPr>
            <w:tcW w:w="9571" w:type="dxa"/>
          </w:tcPr>
          <w:p w:rsidR="00761BFE" w:rsidRPr="00DD24EA" w:rsidRDefault="00761BFE" w:rsidP="00DD24EA">
            <w:pPr>
              <w:pStyle w:val="a4"/>
              <w:ind w:left="0"/>
              <w:rPr>
                <w:rFonts w:ascii="Times New Roman" w:hAnsi="Times New Roman"/>
                <w:sz w:val="28"/>
                <w:szCs w:val="28"/>
                <w:lang w:val="en-US"/>
              </w:rPr>
            </w:pPr>
            <w:r w:rsidRPr="00DD24EA">
              <w:rPr>
                <w:rFonts w:ascii="Times New Roman" w:hAnsi="Times New Roman"/>
                <w:sz w:val="28"/>
                <w:szCs w:val="28"/>
                <w:lang w:val="en-US"/>
              </w:rPr>
              <w:t>Criteria for assessing the presentation of a case-study</w:t>
            </w:r>
            <w:r>
              <w:rPr>
                <w:rFonts w:ascii="Times New Roman" w:hAnsi="Times New Roman"/>
                <w:sz w:val="28"/>
                <w:szCs w:val="28"/>
                <w:lang w:val="en-US"/>
              </w:rPr>
              <w:t>……………………………29</w:t>
            </w:r>
          </w:p>
        </w:tc>
      </w:tr>
      <w:tr w:rsidR="00761BFE" w:rsidRPr="00DD24EA" w:rsidTr="004E3D6E">
        <w:tc>
          <w:tcPr>
            <w:tcW w:w="9571" w:type="dxa"/>
          </w:tcPr>
          <w:p w:rsidR="00761BFE" w:rsidRPr="00DD24EA" w:rsidRDefault="00761BFE" w:rsidP="004C04BB">
            <w:pPr>
              <w:pStyle w:val="a4"/>
              <w:keepNext/>
              <w:keepLines/>
              <w:ind w:left="0"/>
              <w:jc w:val="both"/>
              <w:rPr>
                <w:rFonts w:ascii="Times New Roman" w:eastAsia="Times New Roman" w:hAnsi="Times New Roman" w:cs="Times New Roman"/>
                <w:sz w:val="28"/>
                <w:szCs w:val="28"/>
                <w:lang w:val="en-US"/>
              </w:rPr>
            </w:pPr>
            <w:r w:rsidRPr="00DD24EA">
              <w:rPr>
                <w:rFonts w:ascii="Times New Roman" w:hAnsi="Times New Roman" w:cs="Times New Roman"/>
                <w:sz w:val="28"/>
                <w:szCs w:val="28"/>
                <w:lang w:val="en"/>
              </w:rPr>
              <w:t>List of references</w:t>
            </w:r>
            <w:r>
              <w:rPr>
                <w:rFonts w:ascii="Times New Roman" w:hAnsi="Times New Roman" w:cs="Times New Roman"/>
                <w:sz w:val="28"/>
                <w:szCs w:val="28"/>
                <w:lang w:val="en"/>
              </w:rPr>
              <w:t>………………………………………………………………….30</w:t>
            </w:r>
          </w:p>
        </w:tc>
      </w:tr>
    </w:tbl>
    <w:p w:rsidR="00352E1A" w:rsidRPr="009A58BB" w:rsidRDefault="00352E1A" w:rsidP="009A58BB">
      <w:pPr>
        <w:keepNext/>
        <w:keepLines/>
        <w:spacing w:line="240" w:lineRule="auto"/>
        <w:contextualSpacing/>
        <w:jc w:val="both"/>
        <w:rPr>
          <w:rFonts w:ascii="Times New Roman" w:eastAsia="Times New Roman" w:hAnsi="Times New Roman" w:cs="Times New Roman"/>
          <w:b/>
          <w:bCs/>
          <w:sz w:val="28"/>
          <w:szCs w:val="28"/>
          <w:lang w:val="en-US"/>
        </w:rPr>
      </w:pPr>
    </w:p>
    <w:p w:rsidR="006528BE" w:rsidRPr="009A58BB" w:rsidRDefault="006528BE" w:rsidP="009A58BB">
      <w:pPr>
        <w:keepNext/>
        <w:keepLines/>
        <w:spacing w:line="240" w:lineRule="auto"/>
        <w:contextualSpacing/>
        <w:jc w:val="both"/>
        <w:rPr>
          <w:rFonts w:ascii="Times New Roman" w:hAnsi="Times New Roman" w:cs="Times New Roman"/>
          <w:sz w:val="28"/>
          <w:szCs w:val="28"/>
          <w:lang w:val="en"/>
        </w:rPr>
      </w:pPr>
    </w:p>
    <w:p w:rsidR="009A58BB" w:rsidRPr="009A58BB" w:rsidRDefault="00725640" w:rsidP="00E06A70">
      <w:pPr>
        <w:keepNext/>
        <w:keepLines/>
        <w:spacing w:line="240" w:lineRule="auto"/>
        <w:contextualSpacing/>
        <w:jc w:val="center"/>
        <w:rPr>
          <w:rFonts w:ascii="Times New Roman" w:hAnsi="Times New Roman" w:cs="Times New Roman"/>
          <w:b/>
          <w:sz w:val="28"/>
          <w:szCs w:val="28"/>
          <w:lang w:val="en"/>
        </w:rPr>
      </w:pPr>
      <w:r w:rsidRPr="009A58BB">
        <w:rPr>
          <w:rFonts w:ascii="Times New Roman" w:hAnsi="Times New Roman" w:cs="Times New Roman"/>
          <w:b/>
          <w:sz w:val="28"/>
          <w:szCs w:val="28"/>
          <w:lang w:val="en"/>
        </w:rPr>
        <w:lastRenderedPageBreak/>
        <w:t>Introduction</w:t>
      </w:r>
    </w:p>
    <w:p w:rsidR="00A17C70" w:rsidRPr="009A58BB" w:rsidRDefault="00A17C70" w:rsidP="009A58BB">
      <w:pPr>
        <w:keepNext/>
        <w:keepLines/>
        <w:spacing w:line="240" w:lineRule="auto"/>
        <w:ind w:firstLine="708"/>
        <w:contextualSpacing/>
        <w:jc w:val="both"/>
        <w:rPr>
          <w:rFonts w:ascii="Times New Roman" w:hAnsi="Times New Roman" w:cs="Times New Roman"/>
          <w:b/>
          <w:sz w:val="28"/>
          <w:szCs w:val="28"/>
          <w:lang w:val="en"/>
        </w:rPr>
      </w:pPr>
      <w:r w:rsidRPr="009A58BB">
        <w:rPr>
          <w:rFonts w:ascii="Times New Roman" w:eastAsia="Times New Roman" w:hAnsi="Times New Roman" w:cs="Times New Roman"/>
          <w:color w:val="000000"/>
          <w:sz w:val="28"/>
          <w:szCs w:val="28"/>
          <w:lang w:val="en-US"/>
        </w:rPr>
        <w:t>“Professionally-oriented foreign language” is an educational discipline that forms the competencies of students in the presentation of a combination of theoretical knowledge about the subject area of ​​the specialty in the format of the studied professionally-oriented English.</w:t>
      </w:r>
    </w:p>
    <w:p w:rsidR="00A17C70" w:rsidRPr="004E3D6E" w:rsidRDefault="00A17C70" w:rsidP="009A58BB">
      <w:pPr>
        <w:keepNext/>
        <w:keepLines/>
        <w:spacing w:after="0" w:line="240" w:lineRule="auto"/>
        <w:ind w:right="40" w:firstLine="708"/>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b/>
          <w:bCs/>
          <w:color w:val="000000"/>
          <w:sz w:val="28"/>
          <w:szCs w:val="28"/>
          <w:lang w:val="en-US"/>
        </w:rPr>
        <w:t>The object of </w:t>
      </w:r>
      <w:r w:rsidRPr="009A58BB">
        <w:rPr>
          <w:rFonts w:ascii="Times New Roman" w:eastAsia="Times New Roman" w:hAnsi="Times New Roman" w:cs="Times New Roman"/>
          <w:color w:val="000000"/>
          <w:sz w:val="28"/>
          <w:szCs w:val="28"/>
          <w:lang w:val="en-US"/>
        </w:rPr>
        <w:t>“Professionally-oriented foreign language”, studied in the framework of the specialty, is a description of the essence of the specialty, the main areas of professional knowledge in terms and concepts of the English language.</w:t>
      </w:r>
    </w:p>
    <w:p w:rsidR="00A17C70" w:rsidRPr="009A58BB" w:rsidRDefault="00A17C70" w:rsidP="009A58BB">
      <w:pPr>
        <w:keepNext/>
        <w:keepLines/>
        <w:spacing w:after="0" w:line="240" w:lineRule="auto"/>
        <w:ind w:right="40" w:firstLine="708"/>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b/>
          <w:bCs/>
          <w:color w:val="000000"/>
          <w:sz w:val="28"/>
          <w:szCs w:val="28"/>
          <w:lang w:val="en-US"/>
        </w:rPr>
        <w:t xml:space="preserve">The subject </w:t>
      </w:r>
      <w:proofErr w:type="gramStart"/>
      <w:r w:rsidRPr="009A58BB">
        <w:rPr>
          <w:rFonts w:ascii="Times New Roman" w:eastAsia="Times New Roman" w:hAnsi="Times New Roman" w:cs="Times New Roman"/>
          <w:b/>
          <w:bCs/>
          <w:color w:val="000000"/>
          <w:sz w:val="28"/>
          <w:szCs w:val="28"/>
          <w:lang w:val="en-US"/>
        </w:rPr>
        <w:t>of</w:t>
      </w:r>
      <w:r w:rsidR="006528BE">
        <w:rPr>
          <w:rFonts w:ascii="Times New Roman" w:eastAsia="Times New Roman" w:hAnsi="Times New Roman" w:cs="Times New Roman"/>
          <w:b/>
          <w:bCs/>
          <w:color w:val="000000"/>
          <w:sz w:val="28"/>
          <w:szCs w:val="28"/>
          <w:lang w:val="en-US"/>
        </w:rPr>
        <w:t xml:space="preserve"> </w:t>
      </w:r>
      <w:r w:rsidRPr="009A58BB">
        <w:rPr>
          <w:rFonts w:ascii="Times New Roman" w:eastAsia="Times New Roman" w:hAnsi="Times New Roman" w:cs="Times New Roman"/>
          <w:b/>
          <w:bCs/>
          <w:color w:val="000000"/>
          <w:sz w:val="28"/>
          <w:szCs w:val="28"/>
          <w:lang w:val="en-US"/>
        </w:rPr>
        <w:t> </w:t>
      </w:r>
      <w:r w:rsidRPr="009A58BB">
        <w:rPr>
          <w:rFonts w:ascii="Times New Roman" w:eastAsia="Times New Roman" w:hAnsi="Times New Roman" w:cs="Times New Roman"/>
          <w:color w:val="000000"/>
          <w:sz w:val="28"/>
          <w:szCs w:val="28"/>
          <w:lang w:val="en-US"/>
        </w:rPr>
        <w:t>academic</w:t>
      </w:r>
      <w:proofErr w:type="gramEnd"/>
      <w:r w:rsidRPr="009A58BB">
        <w:rPr>
          <w:rFonts w:ascii="Times New Roman" w:eastAsia="Times New Roman" w:hAnsi="Times New Roman" w:cs="Times New Roman"/>
          <w:color w:val="000000"/>
          <w:sz w:val="28"/>
          <w:szCs w:val="28"/>
          <w:lang w:val="en-US"/>
        </w:rPr>
        <w:t> disciplines </w:t>
      </w:r>
      <w:r w:rsidRPr="009A58BB">
        <w:rPr>
          <w:rFonts w:ascii="Times New Roman" w:eastAsia="Times New Roman" w:hAnsi="Times New Roman" w:cs="Times New Roman"/>
          <w:i/>
          <w:iCs/>
          <w:color w:val="000000"/>
          <w:sz w:val="28"/>
          <w:szCs w:val="28"/>
          <w:lang w:val="en-US"/>
        </w:rPr>
        <w:t>Professionally-oriented foreign</w:t>
      </w:r>
      <w:r w:rsidRPr="009A58BB">
        <w:rPr>
          <w:rFonts w:ascii="Times New Roman" w:eastAsia="Times New Roman" w:hAnsi="Times New Roman" w:cs="Times New Roman"/>
          <w:i/>
          <w:iCs/>
          <w:color w:val="000000"/>
          <w:sz w:val="28"/>
          <w:szCs w:val="28"/>
          <w:lang w:val="kk-KZ"/>
        </w:rPr>
        <w:t xml:space="preserve"> </w:t>
      </w:r>
      <w:r w:rsidRPr="009A58BB">
        <w:rPr>
          <w:rFonts w:ascii="Times New Roman" w:eastAsia="Times New Roman" w:hAnsi="Times New Roman" w:cs="Times New Roman"/>
          <w:i/>
          <w:iCs/>
          <w:color w:val="000000"/>
          <w:sz w:val="28"/>
          <w:szCs w:val="28"/>
          <w:lang w:val="en-US"/>
        </w:rPr>
        <w:t>language </w:t>
      </w:r>
      <w:r w:rsidRPr="009A58BB">
        <w:rPr>
          <w:rFonts w:ascii="Times New Roman" w:eastAsia="Times New Roman" w:hAnsi="Times New Roman" w:cs="Times New Roman"/>
          <w:color w:val="000000"/>
          <w:sz w:val="28"/>
          <w:szCs w:val="28"/>
          <w:lang w:val="en-US"/>
        </w:rPr>
        <w:t>is a meta-language special science in professional English.</w:t>
      </w:r>
    </w:p>
    <w:p w:rsidR="00A17C70" w:rsidRPr="009A58BB" w:rsidRDefault="00A17C70"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The second stage of language training forms students' cognitive</w:t>
      </w:r>
      <w:r w:rsidRPr="009A58BB">
        <w:rPr>
          <w:rFonts w:ascii="Times New Roman" w:eastAsia="Times New Roman" w:hAnsi="Times New Roman" w:cs="Times New Roman"/>
          <w:color w:val="000000"/>
          <w:sz w:val="28"/>
          <w:szCs w:val="28"/>
          <w:lang w:val="kk-KZ"/>
        </w:rPr>
        <w:t xml:space="preserve"> а</w:t>
      </w:r>
      <w:proofErr w:type="spellStart"/>
      <w:r w:rsidRPr="009A58BB">
        <w:rPr>
          <w:rFonts w:ascii="Times New Roman" w:eastAsia="Times New Roman" w:hAnsi="Times New Roman" w:cs="Times New Roman"/>
          <w:color w:val="000000"/>
          <w:sz w:val="28"/>
          <w:szCs w:val="28"/>
          <w:lang w:val="en-US"/>
        </w:rPr>
        <w:t>nd</w:t>
      </w:r>
      <w:proofErr w:type="spellEnd"/>
      <w:r w:rsidRPr="009A58BB">
        <w:rPr>
          <w:rFonts w:ascii="Times New Roman" w:eastAsia="Times New Roman" w:hAnsi="Times New Roman" w:cs="Times New Roman"/>
          <w:color w:val="000000"/>
          <w:sz w:val="28"/>
          <w:szCs w:val="28"/>
          <w:lang w:val="en-US"/>
        </w:rPr>
        <w:t xml:space="preserve"> professional competencies at the intercultural level, stimulates the intellectual and emotional development of the student’s personality. At this stage of development, students are ready for communicative-mental activity based on the problem </w:t>
      </w:r>
      <w:proofErr w:type="spellStart"/>
      <w:r w:rsidRPr="009A58BB">
        <w:rPr>
          <w:rFonts w:ascii="Times New Roman" w:eastAsia="Times New Roman" w:hAnsi="Times New Roman" w:cs="Times New Roman"/>
          <w:color w:val="000000"/>
          <w:sz w:val="28"/>
          <w:szCs w:val="28"/>
          <w:lang w:val="en-US"/>
        </w:rPr>
        <w:t>problem</w:t>
      </w:r>
      <w:proofErr w:type="spellEnd"/>
      <w:r w:rsidRPr="009A58BB">
        <w:rPr>
          <w:rFonts w:ascii="Times New Roman" w:eastAsia="Times New Roman" w:hAnsi="Times New Roman" w:cs="Times New Roman"/>
          <w:color w:val="000000"/>
          <w:sz w:val="28"/>
          <w:szCs w:val="28"/>
          <w:lang w:val="en-US"/>
        </w:rPr>
        <w:t xml:space="preserve"> being solved. In the field of writing, the formation of skills and abilities for writing productive writing samples of a neutral and official nature within the framework of the studied language material is provided.   </w:t>
      </w:r>
    </w:p>
    <w:p w:rsidR="00A17C70" w:rsidRPr="009A58BB" w:rsidRDefault="00A17C70" w:rsidP="009A58BB">
      <w:pPr>
        <w:keepNext/>
        <w:keepLines/>
        <w:spacing w:after="0" w:line="240" w:lineRule="auto"/>
        <w:ind w:right="40" w:firstLine="708"/>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The program is designed for in-depth study of text materials: interpretation, translation, retelling of a professional text, as well as for expanding the vocabulary of students and analysis of the studied lexical</w:t>
      </w:r>
      <w:r w:rsidRPr="009A58BB">
        <w:rPr>
          <w:rFonts w:ascii="Times New Roman" w:eastAsia="Times New Roman" w:hAnsi="Times New Roman" w:cs="Times New Roman"/>
          <w:color w:val="000000"/>
          <w:sz w:val="28"/>
          <w:szCs w:val="28"/>
          <w:lang w:val="kk-KZ"/>
        </w:rPr>
        <w:t xml:space="preserve"> </w:t>
      </w:r>
      <w:r w:rsidRPr="009A58BB">
        <w:rPr>
          <w:rFonts w:ascii="Times New Roman" w:eastAsia="Times New Roman" w:hAnsi="Times New Roman" w:cs="Times New Roman"/>
          <w:color w:val="000000"/>
          <w:sz w:val="28"/>
          <w:szCs w:val="28"/>
          <w:lang w:val="en-US"/>
        </w:rPr>
        <w:t>units and is designed to form a socially sufficient, general educational level of English proficiency. At this stage of training, communication skills are formed in four types of speech activity, which ensures a fairly free use of a foreign language as a means of interpersonal and intercultural communication in various areas of public life.</w:t>
      </w:r>
    </w:p>
    <w:p w:rsidR="00A17C70" w:rsidRPr="009A58BB" w:rsidRDefault="00A17C70" w:rsidP="009A58BB">
      <w:pPr>
        <w:keepNext/>
        <w:keepLines/>
        <w:spacing w:after="0" w:line="240" w:lineRule="auto"/>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color w:val="000000"/>
          <w:sz w:val="28"/>
          <w:szCs w:val="28"/>
          <w:lang w:val="en-US"/>
        </w:rPr>
        <w:t> </w:t>
      </w:r>
      <w:r w:rsidRPr="009A58BB">
        <w:rPr>
          <w:rFonts w:ascii="Times New Roman" w:eastAsia="Times New Roman" w:hAnsi="Times New Roman" w:cs="Times New Roman"/>
          <w:color w:val="000000"/>
          <w:sz w:val="28"/>
          <w:szCs w:val="28"/>
          <w:lang w:val="kk-KZ"/>
        </w:rPr>
        <w:tab/>
      </w:r>
      <w:r w:rsidRPr="009A58BB">
        <w:rPr>
          <w:rFonts w:ascii="Times New Roman" w:eastAsia="Times New Roman" w:hAnsi="Times New Roman" w:cs="Times New Roman"/>
          <w:color w:val="000000"/>
          <w:sz w:val="28"/>
          <w:szCs w:val="28"/>
          <w:lang w:val="en-US"/>
        </w:rPr>
        <w:t>This foreign language course includes the basics</w:t>
      </w:r>
      <w:r w:rsidRPr="009A58BB">
        <w:rPr>
          <w:rFonts w:ascii="Times New Roman" w:eastAsia="Times New Roman" w:hAnsi="Times New Roman" w:cs="Times New Roman"/>
          <w:color w:val="000000"/>
          <w:sz w:val="28"/>
          <w:szCs w:val="28"/>
          <w:lang w:val="kk-KZ"/>
        </w:rPr>
        <w:t xml:space="preserve"> </w:t>
      </w:r>
      <w:r w:rsidRPr="009A58BB">
        <w:rPr>
          <w:rFonts w:ascii="Times New Roman" w:eastAsia="Times New Roman" w:hAnsi="Times New Roman" w:cs="Times New Roman"/>
          <w:color w:val="000000"/>
          <w:sz w:val="28"/>
          <w:szCs w:val="28"/>
          <w:lang w:val="en-US"/>
        </w:rPr>
        <w:t>communicative and intercultural competence in four activities: listening , speaking, reading and writing. Within the framework of this volume, the development of level B 2 of the Pan-European Competency Scale (OEC) - the level of basic standardization.</w:t>
      </w:r>
    </w:p>
    <w:p w:rsidR="00A17C70" w:rsidRPr="009A58BB" w:rsidRDefault="00A17C70" w:rsidP="009A58BB">
      <w:pPr>
        <w:keepNext/>
        <w:keepLines/>
        <w:spacing w:after="0" w:line="240" w:lineRule="auto"/>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b/>
          <w:bCs/>
          <w:color w:val="000000"/>
          <w:sz w:val="28"/>
          <w:szCs w:val="28"/>
          <w:lang w:val="en-US"/>
        </w:rPr>
        <w:t>The purpose of teaching the discipline:</w:t>
      </w:r>
    </w:p>
    <w:p w:rsidR="00A17C70" w:rsidRPr="009A58BB" w:rsidRDefault="00A17C70" w:rsidP="009A58BB">
      <w:pPr>
        <w:keepNext/>
        <w:keepLines/>
        <w:spacing w:after="0" w:line="240" w:lineRule="auto"/>
        <w:ind w:right="20" w:firstLine="708"/>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b/>
          <w:bCs/>
          <w:color w:val="000000"/>
          <w:sz w:val="28"/>
          <w:szCs w:val="28"/>
          <w:lang w:val="en-US"/>
        </w:rPr>
        <w:t>The strategic goal of </w:t>
      </w:r>
      <w:r w:rsidRPr="009A58BB">
        <w:rPr>
          <w:rFonts w:ascii="Times New Roman" w:eastAsia="Times New Roman" w:hAnsi="Times New Roman" w:cs="Times New Roman"/>
          <w:color w:val="000000"/>
          <w:sz w:val="28"/>
          <w:szCs w:val="28"/>
          <w:lang w:val="en-US"/>
        </w:rPr>
        <w:t>this program is to develop students' foreign language communicative competence for effective, independent communication in the socio-cultural , academic and professional fields in a multicultural and multilingual environment.</w:t>
      </w:r>
    </w:p>
    <w:p w:rsidR="00A17C70" w:rsidRPr="009A58BB" w:rsidRDefault="00A17C70" w:rsidP="006528BE">
      <w:pPr>
        <w:keepNext/>
        <w:keepLines/>
        <w:spacing w:after="0" w:line="240" w:lineRule="auto"/>
        <w:ind w:right="20" w:firstLine="708"/>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b/>
          <w:bCs/>
          <w:color w:val="000000"/>
          <w:sz w:val="28"/>
          <w:szCs w:val="28"/>
          <w:lang w:val="en-US"/>
        </w:rPr>
        <w:t>The practical goal </w:t>
      </w:r>
      <w:r w:rsidRPr="009A58BB">
        <w:rPr>
          <w:rFonts w:ascii="Times New Roman" w:eastAsia="Times New Roman" w:hAnsi="Times New Roman" w:cs="Times New Roman"/>
          <w:color w:val="000000"/>
          <w:sz w:val="28"/>
          <w:szCs w:val="28"/>
          <w:lang w:val="en-US"/>
        </w:rPr>
        <w:t>is to develop the ability to use English in real situations of everyday and academic communication, as well as in typical situations of professional communication.</w:t>
      </w:r>
    </w:p>
    <w:p w:rsidR="00A17C70" w:rsidRPr="009A58BB" w:rsidRDefault="00A17C70" w:rsidP="009A58BB">
      <w:pPr>
        <w:keepNext/>
        <w:keepLines/>
        <w:spacing w:after="0" w:line="240" w:lineRule="auto"/>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color w:val="000000"/>
          <w:sz w:val="28"/>
          <w:szCs w:val="28"/>
          <w:lang w:val="en-US"/>
        </w:rPr>
        <w:t>As an </w:t>
      </w:r>
      <w:r w:rsidRPr="009A58BB">
        <w:rPr>
          <w:rFonts w:ascii="Times New Roman" w:eastAsia="Times New Roman" w:hAnsi="Times New Roman" w:cs="Times New Roman"/>
          <w:b/>
          <w:bCs/>
          <w:color w:val="000000"/>
          <w:sz w:val="28"/>
          <w:szCs w:val="28"/>
          <w:lang w:val="en-US"/>
        </w:rPr>
        <w:t>educational and cognitive goal </w:t>
      </w:r>
      <w:r w:rsidRPr="009A58BB">
        <w:rPr>
          <w:rFonts w:ascii="Times New Roman" w:eastAsia="Times New Roman" w:hAnsi="Times New Roman" w:cs="Times New Roman"/>
          <w:color w:val="000000"/>
          <w:sz w:val="28"/>
          <w:szCs w:val="28"/>
          <w:lang w:val="en-US"/>
        </w:rPr>
        <w:t>, stimulation of the cognitive interest of students, the development of their cognitive abilities, the formation of strategies and methods of cognitive activity, and the skills of educational work in English are highlighted. </w:t>
      </w:r>
      <w:r w:rsidRPr="009A58BB">
        <w:rPr>
          <w:rFonts w:ascii="Times New Roman" w:eastAsia="Times New Roman" w:hAnsi="Times New Roman" w:cs="Times New Roman"/>
          <w:b/>
          <w:bCs/>
          <w:color w:val="000000"/>
          <w:sz w:val="28"/>
          <w:szCs w:val="28"/>
          <w:lang w:val="en-US"/>
        </w:rPr>
        <w:t>The educational goal of the </w:t>
      </w:r>
      <w:r w:rsidRPr="009A58BB">
        <w:rPr>
          <w:rFonts w:ascii="Times New Roman" w:eastAsia="Times New Roman" w:hAnsi="Times New Roman" w:cs="Times New Roman"/>
          <w:color w:val="000000"/>
          <w:sz w:val="28"/>
          <w:szCs w:val="28"/>
          <w:lang w:val="en-US"/>
        </w:rPr>
        <w:t>program is to increase the level of general culture and broaden the horizons of bachelors of the specified specialty.                          </w:t>
      </w:r>
    </w:p>
    <w:p w:rsidR="00A17C70" w:rsidRPr="009A58BB" w:rsidRDefault="00A17C70" w:rsidP="006528BE">
      <w:pPr>
        <w:keepNext/>
        <w:keepLines/>
        <w:spacing w:after="0" w:line="240" w:lineRule="auto"/>
        <w:ind w:firstLine="708"/>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b/>
          <w:bCs/>
          <w:color w:val="000000"/>
          <w:sz w:val="28"/>
          <w:szCs w:val="28"/>
          <w:lang w:val="en-US"/>
        </w:rPr>
        <w:t>Tasks </w:t>
      </w:r>
      <w:r w:rsidRPr="009A58BB">
        <w:rPr>
          <w:rFonts w:ascii="Times New Roman" w:eastAsia="Times New Roman" w:hAnsi="Times New Roman" w:cs="Times New Roman"/>
          <w:color w:val="000000"/>
          <w:sz w:val="28"/>
          <w:szCs w:val="28"/>
          <w:lang w:val="en-US"/>
        </w:rPr>
        <w:t>of the course:</w:t>
      </w:r>
    </w:p>
    <w:p w:rsidR="00A17C70" w:rsidRPr="009A58BB" w:rsidRDefault="00A17C70" w:rsidP="009A58BB">
      <w:pPr>
        <w:keepNext/>
        <w:keepLines/>
        <w:spacing w:after="0" w:line="240" w:lineRule="auto"/>
        <w:ind w:right="20"/>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lastRenderedPageBreak/>
        <w:t>- teaching students to understand and analyze texts of general content, general scientific, popular science and special texts in their chosen profession;</w:t>
      </w:r>
    </w:p>
    <w:p w:rsidR="00A17C70" w:rsidRPr="009A58BB" w:rsidRDefault="00A17C70" w:rsidP="009A58BB">
      <w:pPr>
        <w:keepNext/>
        <w:keepLines/>
        <w:spacing w:after="0" w:line="240" w:lineRule="auto"/>
        <w:ind w:right="20"/>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color w:val="000000"/>
          <w:sz w:val="28"/>
          <w:szCs w:val="28"/>
          <w:lang w:val="en-US"/>
        </w:rPr>
        <w:t>- the formation and development of skills in understanding oral speech in English, including the ability to understand the general content of general scientific and special oral texts, to extract information necessary for professional activities from them, and the skill to take notes, summarize special oral and written texts;</w:t>
      </w:r>
    </w:p>
    <w:p w:rsidR="00A17C70" w:rsidRPr="009A58BB" w:rsidRDefault="00A17C70" w:rsidP="009A58BB">
      <w:pPr>
        <w:keepNext/>
        <w:keepLines/>
        <w:spacing w:after="0" w:line="240" w:lineRule="auto"/>
        <w:ind w:right="20"/>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color w:val="000000"/>
          <w:sz w:val="28"/>
          <w:szCs w:val="28"/>
          <w:lang w:val="en-US"/>
        </w:rPr>
        <w:t>- the formation and development of skills for creating written texts (essays, essays, articles) in accordance with the general communicative , academic and professional needs;</w:t>
      </w:r>
    </w:p>
    <w:p w:rsidR="00A17C70" w:rsidRPr="009A58BB" w:rsidRDefault="00A17C70" w:rsidP="009A58BB">
      <w:pPr>
        <w:keepNext/>
        <w:keepLines/>
        <w:spacing w:after="0" w:line="240" w:lineRule="auto"/>
        <w:ind w:right="20"/>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color w:val="000000"/>
          <w:sz w:val="28"/>
          <w:szCs w:val="28"/>
          <w:lang w:val="en-US"/>
        </w:rPr>
        <w:t>- development of the speaking skills necessary for solving general communicative and professional tasks, including the skills of discussion, presentation and request for information, substantiation of the position / thesis and your point of view;</w:t>
      </w:r>
    </w:p>
    <w:p w:rsidR="00A17C70" w:rsidRPr="009A58BB" w:rsidRDefault="00A17C70" w:rsidP="009A58BB">
      <w:pPr>
        <w:keepNext/>
        <w:keepLines/>
        <w:spacing w:after="0" w:line="240" w:lineRule="auto"/>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color w:val="000000"/>
          <w:sz w:val="28"/>
          <w:szCs w:val="28"/>
          <w:lang w:val="en-US"/>
        </w:rPr>
        <w:t>- the formation and development of the lexical stock and grammar knowledge necessary for students to solve these general communicative and professional tasks;</w:t>
      </w:r>
    </w:p>
    <w:p w:rsidR="00A17C70" w:rsidRPr="009A58BB" w:rsidRDefault="00A17C70"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development of skills to independently solve language problems;</w:t>
      </w:r>
    </w:p>
    <w:p w:rsidR="00A17C70" w:rsidRPr="009A58BB" w:rsidRDefault="00A17C70"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the formation and development of skills to work with specialized</w:t>
      </w:r>
    </w:p>
    <w:p w:rsidR="00A17C70" w:rsidRPr="009A58BB" w:rsidRDefault="00A17C70" w:rsidP="009A58BB">
      <w:pPr>
        <w:keepNext/>
        <w:keepLines/>
        <w:spacing w:after="0" w:line="240" w:lineRule="auto"/>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color w:val="000000"/>
          <w:sz w:val="28"/>
          <w:szCs w:val="28"/>
          <w:lang w:val="en-US"/>
        </w:rPr>
        <w:t>dictionaries, including a monolingual dictionary of the language being studied, reference books, multimedia and Internet resources ;</w:t>
      </w:r>
    </w:p>
    <w:p w:rsidR="00A17C70" w:rsidRPr="009A58BB" w:rsidRDefault="00A17C70" w:rsidP="009A58BB">
      <w:pPr>
        <w:keepNext/>
        <w:keepLines/>
        <w:spacing w:after="0" w:line="240" w:lineRule="auto"/>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color w:val="000000"/>
          <w:sz w:val="28"/>
          <w:szCs w:val="28"/>
          <w:lang w:val="en-US"/>
        </w:rPr>
        <w:t>- the formation and development of intercultural competence with the aim of</w:t>
      </w:r>
      <w:r w:rsidRPr="009A58BB">
        <w:rPr>
          <w:rFonts w:ascii="Times New Roman" w:eastAsia="Times New Roman" w:hAnsi="Times New Roman" w:cs="Times New Roman"/>
          <w:color w:val="000000"/>
          <w:sz w:val="28"/>
          <w:szCs w:val="28"/>
          <w:lang w:val="kk-KZ"/>
        </w:rPr>
        <w:t xml:space="preserve"> </w:t>
      </w:r>
      <w:r w:rsidRPr="009A58BB">
        <w:rPr>
          <w:rFonts w:ascii="Times New Roman" w:eastAsia="Times New Roman" w:hAnsi="Times New Roman" w:cs="Times New Roman"/>
          <w:color w:val="000000"/>
          <w:sz w:val="28"/>
          <w:szCs w:val="28"/>
          <w:lang w:val="en-US"/>
        </w:rPr>
        <w:t>effective use of a foreign language in the context of multicultural communication in everyday and professional fields.</w:t>
      </w:r>
    </w:p>
    <w:p w:rsidR="00A17C70" w:rsidRPr="009A58BB" w:rsidRDefault="00A17C70" w:rsidP="006528BE">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Successful completion of these tasks will lead to the </w:t>
      </w:r>
      <w:r w:rsidRPr="009A58BB">
        <w:rPr>
          <w:rFonts w:ascii="Times New Roman" w:eastAsia="Times New Roman" w:hAnsi="Times New Roman" w:cs="Times New Roman"/>
          <w:b/>
          <w:bCs/>
          <w:color w:val="000000"/>
          <w:sz w:val="28"/>
          <w:szCs w:val="28"/>
          <w:lang w:val="en-US"/>
        </w:rPr>
        <w:t>ultimate goal </w:t>
      </w:r>
      <w:r w:rsidRPr="009A58BB">
        <w:rPr>
          <w:rFonts w:ascii="Times New Roman" w:eastAsia="Times New Roman" w:hAnsi="Times New Roman" w:cs="Times New Roman"/>
          <w:color w:val="000000"/>
          <w:sz w:val="28"/>
          <w:szCs w:val="28"/>
          <w:lang w:val="en-US"/>
        </w:rPr>
        <w:t>- the creation of a stable system for the formation of </w:t>
      </w:r>
      <w:r w:rsidRPr="009A58BB">
        <w:rPr>
          <w:rFonts w:ascii="Times New Roman" w:eastAsia="Times New Roman" w:hAnsi="Times New Roman" w:cs="Times New Roman"/>
          <w:b/>
          <w:bCs/>
          <w:color w:val="000000"/>
          <w:sz w:val="28"/>
          <w:szCs w:val="28"/>
          <w:lang w:val="en-US"/>
        </w:rPr>
        <w:t>professional</w:t>
      </w:r>
      <w:r w:rsidRPr="009A58BB">
        <w:rPr>
          <w:rFonts w:ascii="Times New Roman" w:eastAsia="Times New Roman" w:hAnsi="Times New Roman" w:cs="Times New Roman"/>
          <w:color w:val="000000"/>
          <w:sz w:val="28"/>
          <w:szCs w:val="28"/>
          <w:lang w:val="kk-KZ"/>
        </w:rPr>
        <w:t xml:space="preserve"> </w:t>
      </w:r>
      <w:r w:rsidRPr="009A58BB">
        <w:rPr>
          <w:rFonts w:ascii="Times New Roman" w:eastAsia="Times New Roman" w:hAnsi="Times New Roman" w:cs="Times New Roman"/>
          <w:b/>
          <w:bCs/>
          <w:color w:val="000000"/>
          <w:sz w:val="28"/>
          <w:szCs w:val="28"/>
          <w:lang w:val="en-US"/>
        </w:rPr>
        <w:t> foreign</w:t>
      </w:r>
      <w:r w:rsidRPr="009A58BB">
        <w:rPr>
          <w:rFonts w:ascii="Times New Roman" w:eastAsia="Times New Roman" w:hAnsi="Times New Roman" w:cs="Times New Roman"/>
          <w:b/>
          <w:bCs/>
          <w:color w:val="000000"/>
          <w:sz w:val="28"/>
          <w:szCs w:val="28"/>
          <w:lang w:val="kk-KZ"/>
        </w:rPr>
        <w:t xml:space="preserve"> </w:t>
      </w:r>
      <w:r w:rsidRPr="009A58BB">
        <w:rPr>
          <w:rFonts w:ascii="Times New Roman" w:eastAsia="Times New Roman" w:hAnsi="Times New Roman" w:cs="Times New Roman"/>
          <w:b/>
          <w:bCs/>
          <w:color w:val="000000"/>
          <w:sz w:val="28"/>
          <w:szCs w:val="28"/>
          <w:lang w:val="en-US"/>
        </w:rPr>
        <w:t>language communicative </w:t>
      </w:r>
      <w:proofErr w:type="spellStart"/>
      <w:r w:rsidRPr="009A58BB">
        <w:rPr>
          <w:rFonts w:ascii="Times New Roman" w:eastAsia="Times New Roman" w:hAnsi="Times New Roman" w:cs="Times New Roman"/>
          <w:b/>
          <w:bCs/>
          <w:color w:val="000000"/>
          <w:sz w:val="28"/>
          <w:szCs w:val="28"/>
          <w:lang w:val="en-US"/>
        </w:rPr>
        <w:t>competence,</w:t>
      </w:r>
      <w:r w:rsidRPr="009A58BB">
        <w:rPr>
          <w:rFonts w:ascii="Times New Roman" w:eastAsia="Times New Roman" w:hAnsi="Times New Roman" w:cs="Times New Roman"/>
          <w:color w:val="000000"/>
          <w:sz w:val="28"/>
          <w:szCs w:val="28"/>
          <w:lang w:val="en-US"/>
        </w:rPr>
        <w:t>Thu</w:t>
      </w:r>
      <w:proofErr w:type="spellEnd"/>
      <w:r w:rsidRPr="009A58BB">
        <w:rPr>
          <w:rFonts w:ascii="Times New Roman" w:eastAsia="Times New Roman" w:hAnsi="Times New Roman" w:cs="Times New Roman"/>
          <w:color w:val="000000"/>
          <w:sz w:val="28"/>
          <w:szCs w:val="28"/>
          <w:lang w:val="en-US"/>
        </w:rPr>
        <w:t xml:space="preserve"> of careless students a competitive  </w:t>
      </w:r>
    </w:p>
    <w:p w:rsidR="009A58BB" w:rsidRDefault="00A17C70" w:rsidP="009A58BB">
      <w:pPr>
        <w:keepNext/>
        <w:keepLines/>
        <w:spacing w:after="0" w:line="240" w:lineRule="auto"/>
        <w:contextualSpacing/>
        <w:jc w:val="both"/>
        <w:rPr>
          <w:rFonts w:ascii="Times New Roman" w:eastAsia="Times New Roman" w:hAnsi="Times New Roman" w:cs="Times New Roman"/>
          <w:b/>
          <w:bCs/>
          <w:sz w:val="28"/>
          <w:szCs w:val="28"/>
          <w:lang w:val="en-US"/>
        </w:rPr>
      </w:pPr>
      <w:r w:rsidRPr="009A58BB">
        <w:rPr>
          <w:rFonts w:ascii="Times New Roman" w:eastAsia="Times New Roman" w:hAnsi="Times New Roman" w:cs="Times New Roman"/>
          <w:color w:val="000000"/>
          <w:sz w:val="28"/>
          <w:szCs w:val="28"/>
          <w:lang w:val="en-US"/>
        </w:rPr>
        <w:t>advantage when carrying out educational mobility or continuing education, as well as in the labor market .</w:t>
      </w:r>
      <w:r w:rsidR="009A58BB">
        <w:rPr>
          <w:rFonts w:ascii="Times New Roman" w:eastAsia="Times New Roman" w:hAnsi="Times New Roman" w:cs="Times New Roman"/>
          <w:color w:val="000000"/>
          <w:sz w:val="28"/>
          <w:szCs w:val="28"/>
          <w:lang w:val="en-US"/>
        </w:rPr>
        <w:t xml:space="preserve"> </w:t>
      </w:r>
      <w:r w:rsidR="00603563" w:rsidRPr="009A58BB">
        <w:rPr>
          <w:rFonts w:ascii="Times New Roman" w:eastAsia="Times New Roman" w:hAnsi="Times New Roman" w:cs="Times New Roman"/>
          <w:color w:val="000000"/>
          <w:sz w:val="28"/>
          <w:szCs w:val="28"/>
          <w:lang w:val="en-US"/>
        </w:rPr>
        <w:t>Language training in a professional foreign language in the humanities is an integral component of a professionally oriented educational program for a graduate of a modern innovative university. Knowledge of a foreign language is one of the important conditions for international cooperation and advanced training in the framework of academic mobility in a multilingual education in accordance with the principles of the development of a research university. A professionally-oriented language acts both as a means and as a goal of learning, as selection a</w:t>
      </w:r>
      <w:r w:rsidR="00485904" w:rsidRPr="009A58BB">
        <w:rPr>
          <w:rFonts w:ascii="Times New Roman" w:eastAsia="Times New Roman" w:hAnsi="Times New Roman" w:cs="Times New Roman"/>
          <w:color w:val="000000"/>
          <w:sz w:val="28"/>
          <w:szCs w:val="28"/>
          <w:lang w:val="en-US"/>
        </w:rPr>
        <w:t>nd study</w:t>
      </w:r>
      <w:r w:rsidR="00485904" w:rsidRPr="009A58BB">
        <w:rPr>
          <w:rFonts w:ascii="Times New Roman" w:eastAsia="Times New Roman" w:hAnsi="Times New Roman" w:cs="Times New Roman"/>
          <w:color w:val="000000"/>
          <w:sz w:val="28"/>
          <w:szCs w:val="28"/>
          <w:lang w:val="kk-KZ"/>
        </w:rPr>
        <w:t xml:space="preserve"> </w:t>
      </w:r>
      <w:r w:rsidR="00603563" w:rsidRPr="009A58BB">
        <w:rPr>
          <w:rFonts w:ascii="Times New Roman" w:eastAsia="Times New Roman" w:hAnsi="Times New Roman" w:cs="Times New Roman"/>
          <w:color w:val="000000"/>
          <w:sz w:val="28"/>
          <w:szCs w:val="28"/>
          <w:lang w:val="en-US"/>
        </w:rPr>
        <w:t>specialized material focused , firstly, on the use of professional knowledge by students, and secondly, on the succ</w:t>
      </w:r>
      <w:r w:rsidR="00485904" w:rsidRPr="009A58BB">
        <w:rPr>
          <w:rFonts w:ascii="Times New Roman" w:eastAsia="Times New Roman" w:hAnsi="Times New Roman" w:cs="Times New Roman"/>
          <w:color w:val="000000"/>
          <w:sz w:val="28"/>
          <w:szCs w:val="28"/>
          <w:lang w:val="en-US"/>
        </w:rPr>
        <w:t>essful mastery of the language.</w:t>
      </w:r>
      <w:r w:rsidR="00725640" w:rsidRPr="009A58BB">
        <w:rPr>
          <w:rFonts w:ascii="Times New Roman" w:eastAsia="Times New Roman" w:hAnsi="Times New Roman" w:cs="Times New Roman"/>
          <w:b/>
          <w:bCs/>
          <w:sz w:val="28"/>
          <w:szCs w:val="28"/>
          <w:lang w:val="en-US"/>
        </w:rPr>
        <w:t xml:space="preserve"> </w:t>
      </w:r>
    </w:p>
    <w:p w:rsidR="009A58BB" w:rsidRDefault="00603563" w:rsidP="006528BE">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During the training of the discipline, along with further improvement of the basic skills of foreign language communication, a professionally oriented level of systemic, subject, interpersonal, sociocultural competencies is achieved using the language for professional communication. Professionally-oriented language is a continuation of the basic English course taught in the school curriculum, as well as in the cycle of compulsory disciplines (OOD).</w:t>
      </w:r>
    </w:p>
    <w:p w:rsidR="00725640" w:rsidRPr="009A58BB" w:rsidRDefault="00603563" w:rsidP="006528BE">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lastRenderedPageBreak/>
        <w:t>Relevant is the strengthening of the general professional and intercultural orientation of the student learning path based on the linguistic component, the formation of a genuine interest in the future profession, in the phenomena of a different mentality and culture in comparison with the semantic and value fund of native culture. During the presentation of the training material, the course provides for the use of authentic special texts, audio and video materials that adequately reflect the content of the subjects and areas of communication, language units denoting the realities associated with professional activities, as well as the most important historical events, cultural and historical associations, and social -political life, government and the economies of the studied language. The program aims to give knowledge of languages ​​in the volume of levels B2- C1; develop skills in four types of speech activity in the volume of levels B2-C1; to develop intercultural and communicative competencies; build skills in using langua</w:t>
      </w:r>
      <w:r w:rsidR="00485904" w:rsidRPr="009A58BB">
        <w:rPr>
          <w:rFonts w:ascii="Times New Roman" w:eastAsia="Times New Roman" w:hAnsi="Times New Roman" w:cs="Times New Roman"/>
          <w:color w:val="000000"/>
          <w:sz w:val="28"/>
          <w:szCs w:val="28"/>
          <w:lang w:val="en-US"/>
        </w:rPr>
        <w:t>ges ​​in the professional field</w:t>
      </w:r>
      <w:r w:rsidR="00485904" w:rsidRPr="009A58BB">
        <w:rPr>
          <w:rFonts w:ascii="Times New Roman" w:eastAsia="Times New Roman" w:hAnsi="Times New Roman" w:cs="Times New Roman"/>
          <w:color w:val="000000"/>
          <w:sz w:val="28"/>
          <w:szCs w:val="28"/>
          <w:lang w:val="kk-KZ"/>
        </w:rPr>
        <w:t xml:space="preserve"> а</w:t>
      </w:r>
      <w:proofErr w:type="spellStart"/>
      <w:r w:rsidRPr="009A58BB">
        <w:rPr>
          <w:rFonts w:ascii="Times New Roman" w:eastAsia="Times New Roman" w:hAnsi="Times New Roman" w:cs="Times New Roman"/>
          <w:color w:val="000000"/>
          <w:sz w:val="28"/>
          <w:szCs w:val="28"/>
          <w:lang w:val="en-US"/>
        </w:rPr>
        <w:t>s</w:t>
      </w:r>
      <w:proofErr w:type="spellEnd"/>
      <w:r w:rsidRPr="009A58BB">
        <w:rPr>
          <w:rFonts w:ascii="Times New Roman" w:eastAsia="Times New Roman" w:hAnsi="Times New Roman" w:cs="Times New Roman"/>
          <w:color w:val="000000"/>
          <w:sz w:val="28"/>
          <w:szCs w:val="28"/>
          <w:lang w:val="en-US"/>
        </w:rPr>
        <w:t xml:space="preserve"> a result of studying the discipline </w:t>
      </w:r>
      <w:r w:rsidRPr="009A58BB">
        <w:rPr>
          <w:rFonts w:ascii="Times New Roman" w:eastAsia="Times New Roman" w:hAnsi="Times New Roman" w:cs="Times New Roman"/>
          <w:b/>
          <w:bCs/>
          <w:color w:val="000000"/>
          <w:sz w:val="28"/>
          <w:szCs w:val="28"/>
          <w:lang w:val="en-US"/>
        </w:rPr>
        <w:t>" </w:t>
      </w:r>
      <w:r w:rsidRPr="009A58BB">
        <w:rPr>
          <w:rFonts w:ascii="Times New Roman" w:eastAsia="Times New Roman" w:hAnsi="Times New Roman" w:cs="Times New Roman"/>
          <w:color w:val="000000"/>
          <w:sz w:val="28"/>
          <w:szCs w:val="28"/>
          <w:lang w:val="en-US"/>
        </w:rPr>
        <w:t>Professionally-oriented foreign language </w:t>
      </w:r>
      <w:r w:rsidRPr="00096EB4">
        <w:rPr>
          <w:rFonts w:ascii="Times New Roman" w:eastAsia="Times New Roman" w:hAnsi="Times New Roman" w:cs="Times New Roman"/>
          <w:bCs/>
          <w:color w:val="000000"/>
          <w:sz w:val="28"/>
          <w:szCs w:val="28"/>
          <w:lang w:val="en-US"/>
        </w:rPr>
        <w:t>", a</w:t>
      </w:r>
      <w:r w:rsidRPr="009A58BB">
        <w:rPr>
          <w:rFonts w:ascii="Times New Roman" w:eastAsia="Times New Roman" w:hAnsi="Times New Roman" w:cs="Times New Roman"/>
          <w:b/>
          <w:bCs/>
          <w:color w:val="000000"/>
          <w:sz w:val="28"/>
          <w:szCs w:val="28"/>
          <w:lang w:val="en-US"/>
        </w:rPr>
        <w:t> </w:t>
      </w:r>
      <w:r w:rsidRPr="009A58BB">
        <w:rPr>
          <w:rFonts w:ascii="Times New Roman" w:eastAsia="Times New Roman" w:hAnsi="Times New Roman" w:cs="Times New Roman"/>
          <w:color w:val="000000"/>
          <w:sz w:val="28"/>
          <w:szCs w:val="28"/>
          <w:lang w:val="en-US"/>
        </w:rPr>
        <w:t>student must possess the following competencies:</w:t>
      </w:r>
      <w:r w:rsidR="00725640" w:rsidRPr="009A58BB">
        <w:rPr>
          <w:rFonts w:ascii="Times New Roman" w:eastAsia="Times New Roman" w:hAnsi="Times New Roman" w:cs="Times New Roman"/>
          <w:color w:val="000000"/>
          <w:sz w:val="28"/>
          <w:szCs w:val="28"/>
          <w:lang w:val="en-US"/>
        </w:rPr>
        <w:t>  </w:t>
      </w:r>
    </w:p>
    <w:p w:rsidR="00761BFE" w:rsidRDefault="00761BFE" w:rsidP="009A58BB">
      <w:pPr>
        <w:keepNext/>
        <w:keepLines/>
        <w:spacing w:line="240" w:lineRule="auto"/>
        <w:contextualSpacing/>
        <w:jc w:val="both"/>
        <w:rPr>
          <w:rFonts w:ascii="Times New Roman" w:eastAsia="Times New Roman" w:hAnsi="Times New Roman" w:cs="Times New Roman"/>
          <w:b/>
          <w:bCs/>
          <w:color w:val="000000"/>
          <w:sz w:val="28"/>
          <w:szCs w:val="28"/>
          <w:lang w:val="en-US"/>
        </w:rPr>
      </w:pPr>
    </w:p>
    <w:p w:rsidR="00725640" w:rsidRPr="009A58BB" w:rsidRDefault="00603563" w:rsidP="009A58BB">
      <w:pPr>
        <w:keepNext/>
        <w:keepLines/>
        <w:spacing w:line="240" w:lineRule="auto"/>
        <w:contextualSpacing/>
        <w:jc w:val="both"/>
        <w:rPr>
          <w:rFonts w:ascii="Times New Roman" w:eastAsia="Times New Roman" w:hAnsi="Times New Roman" w:cs="Times New Roman"/>
          <w:b/>
          <w:bCs/>
          <w:sz w:val="28"/>
          <w:szCs w:val="28"/>
          <w:lang w:val="en-US"/>
        </w:rPr>
      </w:pPr>
      <w:r w:rsidRPr="009A58BB">
        <w:rPr>
          <w:rFonts w:ascii="Times New Roman" w:eastAsia="Times New Roman" w:hAnsi="Times New Roman" w:cs="Times New Roman"/>
          <w:b/>
          <w:bCs/>
          <w:color w:val="000000"/>
          <w:sz w:val="28"/>
          <w:szCs w:val="28"/>
          <w:lang w:val="en-US"/>
        </w:rPr>
        <w:t>system competencies:</w:t>
      </w:r>
      <w:r w:rsidR="00725640" w:rsidRPr="009A58BB">
        <w:rPr>
          <w:rFonts w:ascii="Times New Roman" w:eastAsia="Times New Roman" w:hAnsi="Times New Roman" w:cs="Times New Roman"/>
          <w:b/>
          <w:bCs/>
          <w:sz w:val="28"/>
          <w:szCs w:val="28"/>
          <w:lang w:val="en-US"/>
        </w:rPr>
        <w:t xml:space="preserve"> </w:t>
      </w:r>
    </w:p>
    <w:p w:rsidR="00725640" w:rsidRPr="009A58BB" w:rsidRDefault="00603563" w:rsidP="009A58BB">
      <w:pPr>
        <w:keepNext/>
        <w:keepLines/>
        <w:spacing w:line="240" w:lineRule="auto"/>
        <w:contextualSpacing/>
        <w:jc w:val="both"/>
        <w:rPr>
          <w:rFonts w:ascii="Times New Roman" w:eastAsia="Times New Roman" w:hAnsi="Times New Roman" w:cs="Times New Roman"/>
          <w:b/>
          <w:bCs/>
          <w:sz w:val="28"/>
          <w:szCs w:val="28"/>
          <w:lang w:val="en-US"/>
        </w:rPr>
      </w:pPr>
      <w:r w:rsidRPr="009A58BB">
        <w:rPr>
          <w:rFonts w:ascii="Times New Roman" w:eastAsia="Times New Roman" w:hAnsi="Times New Roman" w:cs="Times New Roman"/>
          <w:color w:val="000000"/>
          <w:sz w:val="28"/>
          <w:szCs w:val="28"/>
          <w:lang w:val="en-US"/>
        </w:rPr>
        <w:t>• knowledge of the functional features of oral and written professionally oriented texts;</w:t>
      </w:r>
    </w:p>
    <w:p w:rsidR="00725640" w:rsidRPr="009A58BB" w:rsidRDefault="00603563" w:rsidP="009A58BB">
      <w:pPr>
        <w:keepNext/>
        <w:keepLines/>
        <w:spacing w:line="240" w:lineRule="auto"/>
        <w:contextualSpacing/>
        <w:jc w:val="both"/>
        <w:rPr>
          <w:rFonts w:ascii="Times New Roman" w:eastAsia="Times New Roman" w:hAnsi="Times New Roman" w:cs="Times New Roman"/>
          <w:b/>
          <w:bCs/>
          <w:sz w:val="28"/>
          <w:szCs w:val="28"/>
          <w:lang w:val="en-US"/>
        </w:rPr>
      </w:pPr>
      <w:r w:rsidRPr="009A58BB">
        <w:rPr>
          <w:rFonts w:ascii="Times New Roman" w:eastAsia="Times New Roman" w:hAnsi="Times New Roman" w:cs="Times New Roman"/>
          <w:color w:val="000000"/>
          <w:sz w:val="28"/>
          <w:szCs w:val="28"/>
          <w:lang w:val="en-US"/>
        </w:rPr>
        <w:t>• practical knowledge of the basics of document management (within the program), adopted in professional and business communication;</w:t>
      </w:r>
      <w:r w:rsidR="00725640" w:rsidRPr="009A58BB">
        <w:rPr>
          <w:rFonts w:ascii="Times New Roman" w:eastAsia="Times New Roman" w:hAnsi="Times New Roman" w:cs="Times New Roman"/>
          <w:b/>
          <w:bCs/>
          <w:sz w:val="28"/>
          <w:szCs w:val="28"/>
          <w:lang w:val="en-US"/>
        </w:rPr>
        <w:t xml:space="preserve"> </w:t>
      </w:r>
    </w:p>
    <w:p w:rsidR="00A17C70" w:rsidRPr="009A58BB" w:rsidRDefault="00603563" w:rsidP="009A58BB">
      <w:pPr>
        <w:keepNext/>
        <w:keepLines/>
        <w:spacing w:line="240" w:lineRule="auto"/>
        <w:contextualSpacing/>
        <w:jc w:val="both"/>
        <w:rPr>
          <w:rFonts w:ascii="Times New Roman" w:eastAsia="Times New Roman" w:hAnsi="Times New Roman" w:cs="Times New Roman"/>
          <w:b/>
          <w:bCs/>
          <w:color w:val="000000"/>
          <w:sz w:val="28"/>
          <w:szCs w:val="28"/>
          <w:lang w:val="en-US"/>
        </w:rPr>
      </w:pPr>
      <w:r w:rsidRPr="009A58BB">
        <w:rPr>
          <w:rFonts w:ascii="Times New Roman" w:eastAsia="Times New Roman" w:hAnsi="Times New Roman" w:cs="Times New Roman"/>
          <w:color w:val="000000"/>
          <w:sz w:val="28"/>
          <w:szCs w:val="28"/>
          <w:lang w:val="en-US"/>
        </w:rPr>
        <w:t>• knowledge of strategies and tactics of communicative behavior in situations of international professional and scientific communication (within the program)</w:t>
      </w:r>
      <w:r w:rsidR="00A17C70" w:rsidRPr="009A58BB">
        <w:rPr>
          <w:rFonts w:ascii="Times New Roman" w:eastAsia="Times New Roman" w:hAnsi="Times New Roman" w:cs="Times New Roman"/>
          <w:b/>
          <w:bCs/>
          <w:sz w:val="28"/>
          <w:szCs w:val="28"/>
          <w:lang w:val="en-US"/>
        </w:rPr>
        <w:t xml:space="preserve"> </w:t>
      </w:r>
      <w:r w:rsidR="00A17C70" w:rsidRPr="009A58BB">
        <w:rPr>
          <w:rFonts w:ascii="Times New Roman" w:eastAsia="Times New Roman" w:hAnsi="Times New Roman" w:cs="Times New Roman"/>
          <w:b/>
          <w:bCs/>
          <w:color w:val="000000"/>
          <w:sz w:val="28"/>
          <w:szCs w:val="28"/>
          <w:lang w:val="en-US"/>
        </w:rPr>
        <w:t xml:space="preserve"> </w:t>
      </w:r>
    </w:p>
    <w:p w:rsidR="006528BE" w:rsidRDefault="006528BE" w:rsidP="009A58BB">
      <w:pPr>
        <w:keepNext/>
        <w:keepLines/>
        <w:spacing w:line="240" w:lineRule="auto"/>
        <w:contextualSpacing/>
        <w:jc w:val="both"/>
        <w:rPr>
          <w:rFonts w:ascii="Times New Roman" w:eastAsia="Times New Roman" w:hAnsi="Times New Roman" w:cs="Times New Roman"/>
          <w:b/>
          <w:bCs/>
          <w:color w:val="000000"/>
          <w:sz w:val="28"/>
          <w:szCs w:val="28"/>
          <w:lang w:val="en-US"/>
        </w:rPr>
      </w:pPr>
    </w:p>
    <w:p w:rsidR="00A17C70" w:rsidRPr="009A58BB" w:rsidRDefault="00603563" w:rsidP="009A58BB">
      <w:pPr>
        <w:keepNext/>
        <w:keepLines/>
        <w:spacing w:line="240" w:lineRule="auto"/>
        <w:contextualSpacing/>
        <w:jc w:val="both"/>
        <w:rPr>
          <w:rFonts w:ascii="Times New Roman" w:eastAsia="Times New Roman" w:hAnsi="Times New Roman" w:cs="Times New Roman"/>
          <w:b/>
          <w:bCs/>
          <w:color w:val="000000"/>
          <w:sz w:val="28"/>
          <w:szCs w:val="28"/>
          <w:lang w:val="en-US"/>
        </w:rPr>
      </w:pPr>
      <w:r w:rsidRPr="009A58BB">
        <w:rPr>
          <w:rFonts w:ascii="Times New Roman" w:eastAsia="Times New Roman" w:hAnsi="Times New Roman" w:cs="Times New Roman"/>
          <w:b/>
          <w:bCs/>
          <w:color w:val="000000"/>
          <w:sz w:val="28"/>
          <w:szCs w:val="28"/>
          <w:lang w:val="en-US"/>
        </w:rPr>
        <w:t>subject competencies:</w:t>
      </w:r>
      <w:r w:rsidRPr="009A58BB">
        <w:rPr>
          <w:rFonts w:ascii="Times New Roman" w:eastAsia="Times New Roman" w:hAnsi="Times New Roman" w:cs="Times New Roman"/>
          <w:color w:val="000000"/>
          <w:sz w:val="28"/>
          <w:szCs w:val="28"/>
          <w:lang w:val="en-US"/>
        </w:rPr>
        <w:t> </w:t>
      </w:r>
    </w:p>
    <w:p w:rsidR="00603563" w:rsidRPr="009A58BB" w:rsidRDefault="00A17C70" w:rsidP="009A58BB">
      <w:pPr>
        <w:keepNext/>
        <w:keepLines/>
        <w:spacing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xml:space="preserve"> </w:t>
      </w:r>
      <w:r w:rsidR="00603563" w:rsidRPr="009A58BB">
        <w:rPr>
          <w:rFonts w:ascii="Times New Roman" w:eastAsia="Times New Roman" w:hAnsi="Times New Roman" w:cs="Times New Roman"/>
          <w:color w:val="000000"/>
          <w:sz w:val="28"/>
          <w:szCs w:val="28"/>
          <w:lang w:val="en-US"/>
        </w:rPr>
        <w:t>• understand oral (</w:t>
      </w:r>
      <w:proofErr w:type="spellStart"/>
      <w:r w:rsidR="00603563" w:rsidRPr="009A58BB">
        <w:rPr>
          <w:rFonts w:ascii="Times New Roman" w:eastAsia="Times New Roman" w:hAnsi="Times New Roman" w:cs="Times New Roman"/>
          <w:color w:val="000000"/>
          <w:sz w:val="28"/>
          <w:szCs w:val="28"/>
          <w:lang w:val="en-US"/>
        </w:rPr>
        <w:t>monological</w:t>
      </w:r>
      <w:proofErr w:type="spellEnd"/>
      <w:r w:rsidR="00603563" w:rsidRPr="009A58BB">
        <w:rPr>
          <w:rFonts w:ascii="Times New Roman" w:eastAsia="Times New Roman" w:hAnsi="Times New Roman" w:cs="Times New Roman"/>
          <w:color w:val="000000"/>
          <w:sz w:val="28"/>
          <w:szCs w:val="28"/>
          <w:lang w:val="en-US"/>
        </w:rPr>
        <w:t>, dialogical) speech within the framework of professional topics;   </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participate in the discussion of topics related to the specialty;  </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independently prepare and make oral messages on professional topics, including using multimedia technologies;</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extract the necessary information from English-language sources created in various sign systems (text, table, graph, diagram, audiovisual series, etc.) in typical situations of professional business, scientific communication, annotate , abstract and state in the native language / from the mother tongue                                          </w:t>
      </w:r>
    </w:p>
    <w:p w:rsidR="00603563" w:rsidRPr="009A58BB" w:rsidRDefault="00603563" w:rsidP="009A58BB">
      <w:pPr>
        <w:pStyle w:val="a4"/>
        <w:keepNext/>
        <w:keepLines/>
        <w:numPr>
          <w:ilvl w:val="0"/>
          <w:numId w:val="26"/>
        </w:numPr>
        <w:spacing w:after="0" w:line="240" w:lineRule="auto"/>
        <w:ind w:left="284" w:firstLine="0"/>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the main content of texts in the specialty, if necessary, using a dictionary;</w:t>
      </w:r>
    </w:p>
    <w:p w:rsidR="00603563" w:rsidRPr="009A58BB" w:rsidRDefault="00603563" w:rsidP="009A58BB">
      <w:pPr>
        <w:keepNext/>
        <w:keepLines/>
        <w:spacing w:after="0" w:line="240" w:lineRule="auto"/>
        <w:ind w:right="520"/>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Argument, solve typical standard professionally oriented tasks.</w:t>
      </w:r>
      <w:r w:rsidR="00485904" w:rsidRPr="009A58BB">
        <w:rPr>
          <w:rFonts w:ascii="Times New Roman" w:eastAsia="Times New Roman" w:hAnsi="Times New Roman" w:cs="Times New Roman"/>
          <w:color w:val="000000"/>
          <w:sz w:val="28"/>
          <w:szCs w:val="28"/>
          <w:lang w:val="en-US"/>
        </w:rPr>
        <w:t>  </w:t>
      </w:r>
    </w:p>
    <w:p w:rsidR="00CA43CE" w:rsidRPr="009A58BB" w:rsidRDefault="00CA43CE" w:rsidP="009A58BB">
      <w:pPr>
        <w:keepNext/>
        <w:keepLines/>
        <w:spacing w:after="0" w:line="240" w:lineRule="auto"/>
        <w:ind w:right="520"/>
        <w:contextualSpacing/>
        <w:jc w:val="both"/>
        <w:rPr>
          <w:rFonts w:ascii="Times New Roman" w:eastAsia="Times New Roman" w:hAnsi="Times New Roman" w:cs="Times New Roman"/>
          <w:color w:val="000000"/>
          <w:sz w:val="28"/>
          <w:szCs w:val="28"/>
          <w:lang w:val="kk-KZ"/>
        </w:rPr>
      </w:pP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b/>
          <w:bCs/>
          <w:color w:val="000000"/>
          <w:sz w:val="28"/>
          <w:szCs w:val="28"/>
          <w:lang w:val="en-US"/>
        </w:rPr>
        <w:t>have skills:</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write messages , with articles, abstracts, essays</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professional topics;</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recognize and use in oral and written statements the basic grammatical units characteristic of professional speech;</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recognize and use in oral and written statements the basic terminology of their specialty, including an active and passive lexical minimum of a terminological nature;</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lastRenderedPageBreak/>
        <w:t>• select information sources and critically evaluate the information necessary to perform communicative tasks in professional activities;                     </w:t>
      </w:r>
    </w:p>
    <w:p w:rsidR="00CA43CE"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independently determine the way to achieve the educational and communicative objectives.    </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w:t>
      </w:r>
      <w:r w:rsidRPr="009A58BB">
        <w:rPr>
          <w:rFonts w:ascii="Times New Roman" w:eastAsia="Times New Roman" w:hAnsi="Times New Roman" w:cs="Times New Roman"/>
          <w:b/>
          <w:bCs/>
          <w:color w:val="000000"/>
          <w:sz w:val="28"/>
          <w:szCs w:val="28"/>
          <w:lang w:val="en-US"/>
        </w:rPr>
        <w:t> </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b/>
          <w:bCs/>
          <w:color w:val="000000"/>
          <w:sz w:val="28"/>
          <w:szCs w:val="28"/>
          <w:lang w:val="en-US"/>
        </w:rPr>
        <w:t>sociocultural competencies </w:t>
      </w:r>
      <w:r w:rsidR="00485904" w:rsidRPr="009A58BB">
        <w:rPr>
          <w:rFonts w:ascii="Times New Roman" w:eastAsia="Times New Roman" w:hAnsi="Times New Roman" w:cs="Times New Roman"/>
          <w:color w:val="000000"/>
          <w:sz w:val="28"/>
          <w:szCs w:val="28"/>
          <w:lang w:val="en-US"/>
        </w:rPr>
        <w:t>:</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color w:val="000000"/>
          <w:sz w:val="28"/>
          <w:szCs w:val="28"/>
          <w:lang w:val="en-US"/>
        </w:rPr>
        <w:t>• the ability to construct speech behavior taking into account social norms of behavior, due to the culture of the country of the language being studied;</w:t>
      </w:r>
      <w:r w:rsidR="00485904" w:rsidRPr="009A58BB">
        <w:rPr>
          <w:rFonts w:ascii="Times New Roman" w:eastAsia="Times New Roman" w:hAnsi="Times New Roman" w:cs="Times New Roman"/>
          <w:color w:val="000000"/>
          <w:sz w:val="28"/>
          <w:szCs w:val="28"/>
          <w:lang w:val="en-US"/>
        </w:rPr>
        <w:t>                     </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purposeful and active use of the capabilities of information technology as the most important means of building professional competence in the field of business communication of a modern specialist (working with search sites, pages of foreign universities and professional communities, electronic encyclopedias, etc., using e-mail in a foreign language);                    </w:t>
      </w:r>
      <w:r w:rsidR="00485904" w:rsidRPr="009A58BB">
        <w:rPr>
          <w:rFonts w:ascii="Times New Roman" w:eastAsia="Times New Roman" w:hAnsi="Times New Roman" w:cs="Times New Roman"/>
          <w:color w:val="000000"/>
          <w:sz w:val="28"/>
          <w:szCs w:val="28"/>
          <w:lang w:val="en-US"/>
        </w:rPr>
        <w:t> </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Ability to work in a team, in project activities, in organizing and conducting educational and research work (reports and speeches at conferences, filling out applications for grants and internships under academic mobility programs, etc.).                     </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According to the international standard of foreign language proficiency, the level of knowledge of studen</w:t>
      </w:r>
      <w:r w:rsidR="00CA43CE" w:rsidRPr="009A58BB">
        <w:rPr>
          <w:rFonts w:ascii="Times New Roman" w:eastAsia="Times New Roman" w:hAnsi="Times New Roman" w:cs="Times New Roman"/>
          <w:color w:val="000000"/>
          <w:sz w:val="28"/>
          <w:szCs w:val="28"/>
          <w:lang w:val="en-US"/>
        </w:rPr>
        <w:t>ts should correspond to level B</w:t>
      </w:r>
      <w:r w:rsidRPr="009A58BB">
        <w:rPr>
          <w:rFonts w:ascii="Times New Roman" w:eastAsia="Times New Roman" w:hAnsi="Times New Roman" w:cs="Times New Roman"/>
          <w:color w:val="000000"/>
          <w:sz w:val="28"/>
          <w:szCs w:val="28"/>
          <w:lang w:val="en-US"/>
        </w:rPr>
        <w:t>2 :</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b/>
          <w:bCs/>
          <w:color w:val="000000"/>
          <w:sz w:val="28"/>
          <w:szCs w:val="28"/>
          <w:lang w:val="en-US"/>
        </w:rPr>
        <w:t>1. </w:t>
      </w:r>
      <w:r w:rsidR="00096EB4">
        <w:rPr>
          <w:rFonts w:ascii="Times New Roman" w:eastAsia="Times New Roman" w:hAnsi="Times New Roman" w:cs="Times New Roman"/>
          <w:b/>
          <w:bCs/>
          <w:i/>
          <w:iCs/>
          <w:color w:val="000000"/>
          <w:sz w:val="28"/>
          <w:szCs w:val="28"/>
          <w:lang w:val="en-US"/>
        </w:rPr>
        <w:t>Reading</w:t>
      </w:r>
      <w:r w:rsidRPr="009A58BB">
        <w:rPr>
          <w:rFonts w:ascii="Times New Roman" w:eastAsia="Times New Roman" w:hAnsi="Times New Roman" w:cs="Times New Roman"/>
          <w:b/>
          <w:bCs/>
          <w:color w:val="000000"/>
          <w:sz w:val="28"/>
          <w:szCs w:val="28"/>
          <w:lang w:val="en-US"/>
        </w:rPr>
        <w:t>: </w:t>
      </w:r>
      <w:r w:rsidRPr="009A58BB">
        <w:rPr>
          <w:rFonts w:ascii="Times New Roman" w:eastAsia="Times New Roman" w:hAnsi="Times New Roman" w:cs="Times New Roman"/>
          <w:color w:val="000000"/>
          <w:sz w:val="28"/>
          <w:szCs w:val="28"/>
          <w:lang w:val="en-US"/>
        </w:rPr>
        <w:t>understanding of texts based on the language material of professional communication. Quickly browse text by profession with highlighting important details. Determining the meanings of unfamiliar words by the context and structure of the word. Finding certain information, including reference information</w:t>
      </w:r>
      <w:r w:rsidR="00096EB4">
        <w:rPr>
          <w:rFonts w:ascii="Times New Roman" w:eastAsia="Times New Roman" w:hAnsi="Times New Roman" w:cs="Times New Roman"/>
          <w:color w:val="000000"/>
          <w:sz w:val="28"/>
          <w:szCs w:val="28"/>
          <w:lang w:val="en-US"/>
        </w:rPr>
        <w:t>.</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b/>
          <w:bCs/>
          <w:color w:val="000000"/>
          <w:sz w:val="28"/>
          <w:szCs w:val="28"/>
          <w:lang w:val="en-US"/>
        </w:rPr>
        <w:t>2. </w:t>
      </w:r>
      <w:r w:rsidR="00096EB4">
        <w:rPr>
          <w:rFonts w:ascii="Times New Roman" w:eastAsia="Times New Roman" w:hAnsi="Times New Roman" w:cs="Times New Roman"/>
          <w:b/>
          <w:bCs/>
          <w:i/>
          <w:iCs/>
          <w:color w:val="000000"/>
          <w:sz w:val="28"/>
          <w:szCs w:val="28"/>
          <w:lang w:val="en-US"/>
        </w:rPr>
        <w:t>Listening</w:t>
      </w:r>
      <w:r w:rsidRPr="009A58BB">
        <w:rPr>
          <w:rFonts w:ascii="Times New Roman" w:eastAsia="Times New Roman" w:hAnsi="Times New Roman" w:cs="Times New Roman"/>
          <w:b/>
          <w:bCs/>
          <w:color w:val="000000"/>
          <w:sz w:val="28"/>
          <w:szCs w:val="28"/>
          <w:lang w:val="en-US"/>
        </w:rPr>
        <w:t>: </w:t>
      </w:r>
      <w:r w:rsidRPr="009A58BB">
        <w:rPr>
          <w:rFonts w:ascii="Times New Roman" w:eastAsia="Times New Roman" w:hAnsi="Times New Roman" w:cs="Times New Roman"/>
          <w:color w:val="000000"/>
          <w:sz w:val="28"/>
          <w:szCs w:val="28"/>
          <w:lang w:val="en-US"/>
        </w:rPr>
        <w:t>  Understanding of the main provisions of lectures, conversations, reports related to professional activities.</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b/>
          <w:bCs/>
          <w:color w:val="000000"/>
          <w:sz w:val="28"/>
          <w:szCs w:val="28"/>
          <w:lang w:val="en-US"/>
        </w:rPr>
        <w:t>3. </w:t>
      </w:r>
      <w:r w:rsidR="00096EB4">
        <w:rPr>
          <w:rFonts w:ascii="Times New Roman" w:eastAsia="Times New Roman" w:hAnsi="Times New Roman" w:cs="Times New Roman"/>
          <w:b/>
          <w:bCs/>
          <w:i/>
          <w:iCs/>
          <w:color w:val="000000"/>
          <w:sz w:val="28"/>
          <w:szCs w:val="28"/>
          <w:lang w:val="en-US"/>
        </w:rPr>
        <w:t>Speaking</w:t>
      </w:r>
      <w:r w:rsidRPr="009A58BB">
        <w:rPr>
          <w:rFonts w:ascii="Times New Roman" w:eastAsia="Times New Roman" w:hAnsi="Times New Roman" w:cs="Times New Roman"/>
          <w:b/>
          <w:bCs/>
          <w:color w:val="000000"/>
          <w:sz w:val="28"/>
          <w:szCs w:val="28"/>
          <w:lang w:val="en-US"/>
        </w:rPr>
        <w:t>: </w:t>
      </w:r>
      <w:r w:rsidRPr="009A58BB">
        <w:rPr>
          <w:rFonts w:ascii="Times New Roman" w:eastAsia="Times New Roman" w:hAnsi="Times New Roman" w:cs="Times New Roman"/>
          <w:color w:val="000000"/>
          <w:sz w:val="28"/>
          <w:szCs w:val="28"/>
          <w:lang w:val="en-US"/>
        </w:rPr>
        <w:t>Monologue: The ability to make a clear, logically structured report on professional topics with highlighting important points, to argue for and against a specific point of view. Provide clear, fluent messages on general professional issues.</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Dialogue: the ability to conduct a conversation on professional topics at a fairly fluent level. The ability to emphasize personal interest in the matter, explain and reinforce your point of view with the help of the necessary arguments, avoiding gross grammatical errors.</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b/>
          <w:bCs/>
          <w:color w:val="000000"/>
          <w:sz w:val="28"/>
          <w:szCs w:val="28"/>
          <w:lang w:val="en-US"/>
        </w:rPr>
        <w:t>4. </w:t>
      </w:r>
      <w:r w:rsidR="00096EB4">
        <w:rPr>
          <w:rFonts w:ascii="Times New Roman" w:eastAsia="Times New Roman" w:hAnsi="Times New Roman" w:cs="Times New Roman"/>
          <w:b/>
          <w:bCs/>
          <w:i/>
          <w:iCs/>
          <w:color w:val="000000"/>
          <w:sz w:val="28"/>
          <w:szCs w:val="28"/>
          <w:lang w:val="en-US"/>
        </w:rPr>
        <w:t>Writing</w:t>
      </w:r>
      <w:r w:rsidRPr="009A58BB">
        <w:rPr>
          <w:rFonts w:ascii="Times New Roman" w:eastAsia="Times New Roman" w:hAnsi="Times New Roman" w:cs="Times New Roman"/>
          <w:b/>
          <w:bCs/>
          <w:color w:val="000000"/>
          <w:sz w:val="28"/>
          <w:szCs w:val="28"/>
          <w:lang w:val="en-US"/>
        </w:rPr>
        <w:t xml:space="preserve">: </w:t>
      </w:r>
      <w:r w:rsidRPr="006528BE">
        <w:rPr>
          <w:rFonts w:ascii="Times New Roman" w:eastAsia="Times New Roman" w:hAnsi="Times New Roman" w:cs="Times New Roman"/>
          <w:bCs/>
          <w:color w:val="000000"/>
          <w:sz w:val="28"/>
          <w:szCs w:val="28"/>
          <w:lang w:val="en-US"/>
        </w:rPr>
        <w:t>the </w:t>
      </w:r>
      <w:r w:rsidRPr="006528BE">
        <w:rPr>
          <w:rFonts w:ascii="Times New Roman" w:eastAsia="Times New Roman" w:hAnsi="Times New Roman" w:cs="Times New Roman"/>
          <w:color w:val="000000"/>
          <w:sz w:val="28"/>
          <w:szCs w:val="28"/>
          <w:lang w:val="en-US"/>
        </w:rPr>
        <w:t>ability to write an essay or a report on professional topics, arguing for and again</w:t>
      </w:r>
      <w:r w:rsidRPr="009A58BB">
        <w:rPr>
          <w:rFonts w:ascii="Times New Roman" w:eastAsia="Times New Roman" w:hAnsi="Times New Roman" w:cs="Times New Roman"/>
          <w:color w:val="000000"/>
          <w:sz w:val="28"/>
          <w:szCs w:val="28"/>
          <w:lang w:val="en-US"/>
        </w:rPr>
        <w:t>st a particular point of view, explaining the pro</w:t>
      </w:r>
      <w:r w:rsidR="00485904" w:rsidRPr="009A58BB">
        <w:rPr>
          <w:rFonts w:ascii="Times New Roman" w:eastAsia="Times New Roman" w:hAnsi="Times New Roman" w:cs="Times New Roman"/>
          <w:color w:val="000000"/>
          <w:sz w:val="28"/>
          <w:szCs w:val="28"/>
          <w:lang w:val="en-US"/>
        </w:rPr>
        <w:t>s and cons of solution options.</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w:t>
      </w:r>
    </w:p>
    <w:p w:rsidR="006528BE" w:rsidRDefault="006528BE" w:rsidP="006528BE">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p>
    <w:p w:rsidR="006528BE" w:rsidRDefault="006528BE" w:rsidP="006528BE">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p>
    <w:p w:rsidR="006528BE" w:rsidRDefault="006528BE" w:rsidP="006528BE">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p>
    <w:p w:rsidR="006528BE" w:rsidRDefault="006528BE" w:rsidP="006528BE">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p>
    <w:p w:rsidR="006528BE" w:rsidRDefault="006528BE" w:rsidP="006528BE">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p>
    <w:p w:rsidR="006528BE" w:rsidRDefault="006528BE" w:rsidP="006528BE">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p>
    <w:p w:rsidR="006528BE" w:rsidRDefault="006528BE" w:rsidP="006528BE">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r>
        <w:rPr>
          <w:rFonts w:ascii="Times New Roman" w:eastAsia="Times New Roman" w:hAnsi="Times New Roman" w:cs="Times New Roman"/>
          <w:b/>
          <w:bCs/>
          <w:color w:val="000000"/>
          <w:sz w:val="28"/>
          <w:szCs w:val="28"/>
          <w:lang w:val="en-US"/>
        </w:rPr>
        <w:lastRenderedPageBreak/>
        <w:t>Seminar 1.</w:t>
      </w:r>
    </w:p>
    <w:p w:rsidR="00603563" w:rsidRDefault="00603563" w:rsidP="006528BE">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b/>
          <w:bCs/>
          <w:color w:val="000000"/>
          <w:sz w:val="28"/>
          <w:szCs w:val="28"/>
          <w:lang w:val="en-US"/>
        </w:rPr>
        <w:t>Educational and professional sphere of communication: </w:t>
      </w:r>
      <w:r w:rsidRPr="009A58BB">
        <w:rPr>
          <w:rFonts w:ascii="Times New Roman" w:eastAsia="Times New Roman" w:hAnsi="Times New Roman" w:cs="Times New Roman"/>
          <w:color w:val="000000"/>
          <w:sz w:val="28"/>
          <w:szCs w:val="28"/>
          <w:lang w:val="en-US"/>
        </w:rPr>
        <w:t>introduction of the specialty “philosophy” in a foreign professional language (English). Working with texts on the current state of the industry Student scientific-practical conference: reports, messages on a given topic in the specialty "philosophy". Abstracting and annotation of articles on the specialty "philosophy" on various problems of the professional field: The concept of "education". The role of education in human life. Knowledge of a foreign (English) language in the formation of an educated specialist. The concept of communication. Professional communication is a special field. The role and importance of professional communication in human life. Language of professional communication. Styles of professional communication. Formal and informal types (forms) of professional communication, the use of language. The role of a foreign (English) language in professional communication. </w:t>
      </w:r>
      <w:proofErr w:type="gramStart"/>
      <w:r w:rsidRPr="009A58BB">
        <w:rPr>
          <w:rFonts w:ascii="Times New Roman" w:eastAsia="Times New Roman" w:hAnsi="Times New Roman" w:cs="Times New Roman"/>
          <w:color w:val="000000"/>
          <w:sz w:val="28"/>
          <w:szCs w:val="28"/>
          <w:lang w:val="en-US"/>
        </w:rPr>
        <w:t>The role of a foreign (English) language in the teachi</w:t>
      </w:r>
      <w:r w:rsidR="00485904" w:rsidRPr="009A58BB">
        <w:rPr>
          <w:rFonts w:ascii="Times New Roman" w:eastAsia="Times New Roman" w:hAnsi="Times New Roman" w:cs="Times New Roman"/>
          <w:color w:val="000000"/>
          <w:sz w:val="28"/>
          <w:szCs w:val="28"/>
          <w:lang w:val="en-US"/>
        </w:rPr>
        <w:t>ng of professional disciplines.</w:t>
      </w:r>
      <w:proofErr w:type="gramEnd"/>
    </w:p>
    <w:p w:rsidR="00740286" w:rsidRPr="00740286" w:rsidRDefault="00740286" w:rsidP="0074028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740286">
        <w:rPr>
          <w:rFonts w:ascii="Times New Roman" w:eastAsia="Times New Roman" w:hAnsi="Times New Roman" w:cs="Times New Roman"/>
          <w:color w:val="000000"/>
          <w:sz w:val="28"/>
          <w:szCs w:val="28"/>
          <w:lang w:val="en-US"/>
        </w:rPr>
        <w:t>Subject of philosophy</w:t>
      </w:r>
    </w:p>
    <w:p w:rsidR="00740286" w:rsidRPr="00740286" w:rsidRDefault="00740286" w:rsidP="0074028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740286">
        <w:rPr>
          <w:rFonts w:ascii="Times New Roman" w:eastAsia="Times New Roman" w:hAnsi="Times New Roman" w:cs="Times New Roman"/>
          <w:color w:val="000000"/>
          <w:sz w:val="28"/>
          <w:szCs w:val="28"/>
          <w:lang w:val="en-US"/>
        </w:rPr>
        <w:t xml:space="preserve">Before studying the subject, students have to hear: “Why do we need philosophy?” Similar questions were posed even by many thinkers, in particular, in the 19th century. Russian historian and philosopher K. D. </w:t>
      </w:r>
      <w:proofErr w:type="spellStart"/>
      <w:r w:rsidRPr="00740286">
        <w:rPr>
          <w:rFonts w:ascii="Times New Roman" w:eastAsia="Times New Roman" w:hAnsi="Times New Roman" w:cs="Times New Roman"/>
          <w:color w:val="000000"/>
          <w:sz w:val="28"/>
          <w:szCs w:val="28"/>
          <w:lang w:val="en-US"/>
        </w:rPr>
        <w:t>Cavelin</w:t>
      </w:r>
      <w:proofErr w:type="spellEnd"/>
      <w:r w:rsidRPr="00740286">
        <w:rPr>
          <w:rFonts w:ascii="Times New Roman" w:eastAsia="Times New Roman" w:hAnsi="Times New Roman" w:cs="Times New Roman"/>
          <w:color w:val="000000"/>
          <w:sz w:val="28"/>
          <w:szCs w:val="28"/>
          <w:lang w:val="en-US"/>
        </w:rPr>
        <w:t xml:space="preserve"> in one of the articles asked: “... can we not do without philosophy at all ..?”, “What do we need in this philosophy ..?”, “Exact sciences are another matter: why they taught a thousand years ago, it remains true and now ... And philosophy</w:t>
      </w:r>
      <w:proofErr w:type="gramStart"/>
      <w:r w:rsidRPr="00740286">
        <w:rPr>
          <w:rFonts w:ascii="Times New Roman" w:eastAsia="Times New Roman" w:hAnsi="Times New Roman" w:cs="Times New Roman"/>
          <w:color w:val="000000"/>
          <w:sz w:val="28"/>
          <w:szCs w:val="28"/>
          <w:lang w:val="en-US"/>
        </w:rPr>
        <w:t>? ”</w:t>
      </w:r>
      <w:proofErr w:type="gramEnd"/>
      <w:r w:rsidRPr="00740286">
        <w:rPr>
          <w:rFonts w:ascii="Times New Roman" w:eastAsia="Times New Roman" w:hAnsi="Times New Roman" w:cs="Times New Roman"/>
          <w:color w:val="000000"/>
          <w:sz w:val="28"/>
          <w:szCs w:val="28"/>
          <w:lang w:val="en-US"/>
        </w:rPr>
        <w:t xml:space="preserve"> </w:t>
      </w:r>
      <w:proofErr w:type="spellStart"/>
      <w:r w:rsidRPr="00740286">
        <w:rPr>
          <w:rFonts w:ascii="Times New Roman" w:eastAsia="Times New Roman" w:hAnsi="Times New Roman" w:cs="Times New Roman"/>
          <w:color w:val="000000"/>
          <w:sz w:val="28"/>
          <w:szCs w:val="28"/>
          <w:lang w:val="en-US"/>
        </w:rPr>
        <w:t>Cavelin</w:t>
      </w:r>
      <w:proofErr w:type="spellEnd"/>
      <w:r w:rsidRPr="00740286">
        <w:rPr>
          <w:rFonts w:ascii="Times New Roman" w:eastAsia="Times New Roman" w:hAnsi="Times New Roman" w:cs="Times New Roman"/>
          <w:color w:val="000000"/>
          <w:sz w:val="28"/>
          <w:szCs w:val="28"/>
          <w:lang w:val="en-US"/>
        </w:rPr>
        <w:t xml:space="preserve"> gives an answer, if not exhaustive, then noteworthy: "Philosophy has always and everywhere accompanied mental life and was its indicator ..." '</w:t>
      </w:r>
    </w:p>
    <w:p w:rsidR="00740286" w:rsidRPr="00740286" w:rsidRDefault="00740286" w:rsidP="0074028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740286">
        <w:rPr>
          <w:rFonts w:ascii="Times New Roman" w:eastAsia="Times New Roman" w:hAnsi="Times New Roman" w:cs="Times New Roman"/>
          <w:color w:val="000000"/>
          <w:sz w:val="28"/>
          <w:szCs w:val="28"/>
          <w:lang w:val="en-US"/>
        </w:rPr>
        <w:t>The problem of the essence and role of philosophy has accompanied it since its inception. (Actually, philosophy itself arose from the search for the answer to the question: “What is everything?”) The outstanding French thinker Descartes in the XVII century, discussing the role of philosophy, said that only philosophy “distinguishes us from savages and barbarians” and each nation “is all the more civic and educated, the better they philosophize in it” 2.</w:t>
      </w:r>
    </w:p>
    <w:p w:rsidR="00740286" w:rsidRPr="00740286" w:rsidRDefault="00740286" w:rsidP="0074028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740286">
        <w:rPr>
          <w:rFonts w:ascii="Times New Roman" w:eastAsia="Times New Roman" w:hAnsi="Times New Roman" w:cs="Times New Roman"/>
          <w:color w:val="000000"/>
          <w:sz w:val="28"/>
          <w:szCs w:val="28"/>
          <w:lang w:val="en-US"/>
        </w:rPr>
        <w:t xml:space="preserve">Philosophy arose in the first millennium BC. </w:t>
      </w:r>
      <w:proofErr w:type="gramStart"/>
      <w:r w:rsidRPr="00740286">
        <w:rPr>
          <w:rFonts w:ascii="Times New Roman" w:eastAsia="Times New Roman" w:hAnsi="Times New Roman" w:cs="Times New Roman"/>
          <w:color w:val="000000"/>
          <w:sz w:val="28"/>
          <w:szCs w:val="28"/>
          <w:lang w:val="en-US"/>
        </w:rPr>
        <w:t>e</w:t>
      </w:r>
      <w:proofErr w:type="gramEnd"/>
      <w:r w:rsidRPr="00740286">
        <w:rPr>
          <w:rFonts w:ascii="Times New Roman" w:eastAsia="Times New Roman" w:hAnsi="Times New Roman" w:cs="Times New Roman"/>
          <w:color w:val="000000"/>
          <w:sz w:val="28"/>
          <w:szCs w:val="28"/>
          <w:lang w:val="en-US"/>
        </w:rPr>
        <w:t xml:space="preserve">. in the countries of the Ancient world: India, China, Egypt. It reached its classical form in Ancient Greece and Rome. </w:t>
      </w:r>
      <w:proofErr w:type="gramStart"/>
      <w:r w:rsidRPr="00740286">
        <w:rPr>
          <w:rFonts w:ascii="Times New Roman" w:eastAsia="Times New Roman" w:hAnsi="Times New Roman" w:cs="Times New Roman"/>
          <w:color w:val="000000"/>
          <w:sz w:val="28"/>
          <w:szCs w:val="28"/>
          <w:lang w:val="en-US"/>
        </w:rPr>
        <w:t>The word "philosophy" (from the Greek.</w:t>
      </w:r>
      <w:proofErr w:type="gramEnd"/>
      <w:r w:rsidRPr="00740286">
        <w:rPr>
          <w:rFonts w:ascii="Times New Roman" w:eastAsia="Times New Roman" w:hAnsi="Times New Roman" w:cs="Times New Roman"/>
          <w:color w:val="000000"/>
          <w:sz w:val="28"/>
          <w:szCs w:val="28"/>
          <w:lang w:val="en-US"/>
        </w:rPr>
        <w:t xml:space="preserve"> </w:t>
      </w:r>
      <w:proofErr w:type="spellStart"/>
      <w:r w:rsidRPr="00740286">
        <w:rPr>
          <w:rFonts w:ascii="Times New Roman" w:eastAsia="Times New Roman" w:hAnsi="Times New Roman" w:cs="Times New Roman"/>
          <w:color w:val="000000"/>
          <w:sz w:val="28"/>
          <w:szCs w:val="28"/>
          <w:lang w:val="en-US"/>
        </w:rPr>
        <w:t>Phileo</w:t>
      </w:r>
      <w:proofErr w:type="spellEnd"/>
      <w:r w:rsidRPr="00740286">
        <w:rPr>
          <w:rFonts w:ascii="Times New Roman" w:eastAsia="Times New Roman" w:hAnsi="Times New Roman" w:cs="Times New Roman"/>
          <w:color w:val="000000"/>
          <w:sz w:val="28"/>
          <w:szCs w:val="28"/>
          <w:lang w:val="en-US"/>
        </w:rPr>
        <w:t xml:space="preserve"> - I love and </w:t>
      </w:r>
      <w:proofErr w:type="spellStart"/>
      <w:proofErr w:type="gramStart"/>
      <w:r w:rsidRPr="00740286">
        <w:rPr>
          <w:rFonts w:ascii="Times New Roman" w:eastAsia="Times New Roman" w:hAnsi="Times New Roman" w:cs="Times New Roman"/>
          <w:color w:val="000000"/>
          <w:sz w:val="28"/>
          <w:szCs w:val="28"/>
          <w:lang w:val="en-US"/>
        </w:rPr>
        <w:t>sophia</w:t>
      </w:r>
      <w:proofErr w:type="spellEnd"/>
      <w:proofErr w:type="gramEnd"/>
      <w:r w:rsidRPr="00740286">
        <w:rPr>
          <w:rFonts w:ascii="Times New Roman" w:eastAsia="Times New Roman" w:hAnsi="Times New Roman" w:cs="Times New Roman"/>
          <w:color w:val="000000"/>
          <w:sz w:val="28"/>
          <w:szCs w:val="28"/>
          <w:lang w:val="en-US"/>
        </w:rPr>
        <w:t xml:space="preserve"> - wisdom) literally translates as "love of wisdom", "any wisdom." But more precisely, it translates as "the pursuit of truth." According to tradition, it is believed that the word "philosopher" was first used by Pythagoras, and the introduction of the term "philosophy" into scientific circulation is attributed to Plato.</w:t>
      </w:r>
    </w:p>
    <w:p w:rsidR="00CB5068" w:rsidRDefault="00740286" w:rsidP="0074028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740286">
        <w:rPr>
          <w:rFonts w:ascii="Times New Roman" w:eastAsia="Times New Roman" w:hAnsi="Times New Roman" w:cs="Times New Roman"/>
          <w:color w:val="000000"/>
          <w:sz w:val="28"/>
          <w:szCs w:val="28"/>
          <w:lang w:val="en-US"/>
        </w:rPr>
        <w:t xml:space="preserve">The appearance of a certain name of a particular science is usually associated with the period of its allocation into an independent branch of knowledge. This process is called the self-determination of science. As an independent science, philosophy is formed in the 7th – 5th centuries. BC e. almost </w:t>
      </w:r>
    </w:p>
    <w:p w:rsidR="00CB5068" w:rsidRDefault="00740286" w:rsidP="00CB5068">
      <w:pPr>
        <w:keepNext/>
        <w:keepLines/>
        <w:spacing w:after="0" w:line="240" w:lineRule="auto"/>
        <w:contextualSpacing/>
        <w:jc w:val="both"/>
        <w:rPr>
          <w:rFonts w:ascii="Times New Roman" w:eastAsia="Times New Roman" w:hAnsi="Times New Roman" w:cs="Times New Roman"/>
          <w:color w:val="000000"/>
          <w:sz w:val="28"/>
          <w:szCs w:val="28"/>
          <w:lang w:val="en-US"/>
        </w:rPr>
      </w:pPr>
      <w:proofErr w:type="gramStart"/>
      <w:r w:rsidRPr="00740286">
        <w:rPr>
          <w:rFonts w:ascii="Times New Roman" w:eastAsia="Times New Roman" w:hAnsi="Times New Roman" w:cs="Times New Roman"/>
          <w:color w:val="000000"/>
          <w:sz w:val="28"/>
          <w:szCs w:val="28"/>
          <w:lang w:val="en-US"/>
        </w:rPr>
        <w:t>simultaneously</w:t>
      </w:r>
      <w:proofErr w:type="gramEnd"/>
      <w:r w:rsidRPr="00740286">
        <w:rPr>
          <w:rFonts w:ascii="Times New Roman" w:eastAsia="Times New Roman" w:hAnsi="Times New Roman" w:cs="Times New Roman"/>
          <w:color w:val="000000"/>
          <w:sz w:val="28"/>
          <w:szCs w:val="28"/>
          <w:lang w:val="en-US"/>
        </w:rPr>
        <w:t xml:space="preserve"> in India, China, Ancient Greece, since during this period an active process of differentiation of sciences was taking place. </w:t>
      </w:r>
    </w:p>
    <w:p w:rsidR="00740286" w:rsidRPr="00740286" w:rsidRDefault="00740286" w:rsidP="00CB5068">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740286">
        <w:rPr>
          <w:rFonts w:ascii="Times New Roman" w:eastAsia="Times New Roman" w:hAnsi="Times New Roman" w:cs="Times New Roman"/>
          <w:color w:val="000000"/>
          <w:sz w:val="28"/>
          <w:szCs w:val="28"/>
          <w:lang w:val="en-US"/>
        </w:rPr>
        <w:lastRenderedPageBreak/>
        <w:t>The task of philosophy is to generalize the human knowledge of the world into a single system. At the same time, a holistic view of the world involves the inclusion of a person with the ability to actively and consciously influence the world around him. Philosophy turns into a system of general knowledge about nature, society and man.</w:t>
      </w:r>
    </w:p>
    <w:p w:rsidR="00740286" w:rsidRPr="00740286" w:rsidRDefault="00740286" w:rsidP="0074028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740286">
        <w:rPr>
          <w:rFonts w:ascii="Times New Roman" w:eastAsia="Times New Roman" w:hAnsi="Times New Roman" w:cs="Times New Roman"/>
          <w:color w:val="000000"/>
          <w:sz w:val="28"/>
          <w:szCs w:val="28"/>
          <w:lang w:val="en-US"/>
        </w:rPr>
        <w:t>At the same time, its independent sections are formed in philosophy itself: ontology, epistemology, logic, ethics, aesthetics, the history of philosophy, etc. That is, a kind of structure of philosophical knowledge is built.</w:t>
      </w:r>
    </w:p>
    <w:p w:rsidR="00740286" w:rsidRPr="00740286" w:rsidRDefault="00740286" w:rsidP="0074028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740286">
        <w:rPr>
          <w:rFonts w:ascii="Times New Roman" w:eastAsia="Times New Roman" w:hAnsi="Times New Roman" w:cs="Times New Roman"/>
          <w:color w:val="000000"/>
          <w:sz w:val="28"/>
          <w:szCs w:val="28"/>
          <w:lang w:val="en-US"/>
        </w:rPr>
        <w:t xml:space="preserve">Before defining the “boundaries” of philosophical knowledge and doubting or confirming the legitimacy of such a formulation of the problem, one should answer another question: “What do philosophers do when they work? Astronomers observe the movement of </w:t>
      </w:r>
      <w:proofErr w:type="gramStart"/>
      <w:r w:rsidRPr="00740286">
        <w:rPr>
          <w:rFonts w:ascii="Times New Roman" w:eastAsia="Times New Roman" w:hAnsi="Times New Roman" w:cs="Times New Roman"/>
          <w:color w:val="000000"/>
          <w:sz w:val="28"/>
          <w:szCs w:val="28"/>
          <w:lang w:val="en-US"/>
        </w:rPr>
        <w:t>planets,</w:t>
      </w:r>
      <w:proofErr w:type="gramEnd"/>
      <w:r w:rsidRPr="00740286">
        <w:rPr>
          <w:rFonts w:ascii="Times New Roman" w:eastAsia="Times New Roman" w:hAnsi="Times New Roman" w:cs="Times New Roman"/>
          <w:color w:val="000000"/>
          <w:sz w:val="28"/>
          <w:szCs w:val="28"/>
          <w:lang w:val="en-US"/>
        </w:rPr>
        <w:t xml:space="preserve"> physiologists study the structure and functioning of the human body, and so on. </w:t>
      </w:r>
      <w:proofErr w:type="gramStart"/>
      <w:r w:rsidRPr="00740286">
        <w:rPr>
          <w:rFonts w:ascii="Times New Roman" w:eastAsia="Times New Roman" w:hAnsi="Times New Roman" w:cs="Times New Roman"/>
          <w:color w:val="000000"/>
          <w:sz w:val="28"/>
          <w:szCs w:val="28"/>
          <w:lang w:val="en-US"/>
        </w:rPr>
        <w:t>And philosophers?</w:t>
      </w:r>
      <w:proofErr w:type="gramEnd"/>
      <w:r w:rsidRPr="00740286">
        <w:rPr>
          <w:rFonts w:ascii="Times New Roman" w:eastAsia="Times New Roman" w:hAnsi="Times New Roman" w:cs="Times New Roman"/>
          <w:color w:val="000000"/>
          <w:sz w:val="28"/>
          <w:szCs w:val="28"/>
          <w:lang w:val="en-US"/>
        </w:rPr>
        <w:t xml:space="preserve"> ”</w:t>
      </w:r>
    </w:p>
    <w:p w:rsidR="00740286" w:rsidRPr="00740286" w:rsidRDefault="00740286" w:rsidP="0074028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740286">
        <w:rPr>
          <w:rFonts w:ascii="Times New Roman" w:eastAsia="Times New Roman" w:hAnsi="Times New Roman" w:cs="Times New Roman"/>
          <w:color w:val="000000"/>
          <w:sz w:val="28"/>
          <w:szCs w:val="28"/>
          <w:lang w:val="en-US"/>
        </w:rPr>
        <w:t>We will try to answer the question posed, based on the book of B. Russell's "Wisdom of the West." All sciences border on the unknown, but, according to Russell, "when a person enters the border areas or goes beyond them, he falls from science into the realm of speculation." Thus, he believes that the speculative activity of man is philosophy1.</w:t>
      </w:r>
    </w:p>
    <w:p w:rsidR="00740286" w:rsidRPr="00740286" w:rsidRDefault="00740286" w:rsidP="0074028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740286">
        <w:rPr>
          <w:rFonts w:ascii="Times New Roman" w:eastAsia="Times New Roman" w:hAnsi="Times New Roman" w:cs="Times New Roman"/>
          <w:color w:val="000000"/>
          <w:sz w:val="28"/>
          <w:szCs w:val="28"/>
          <w:lang w:val="en-US"/>
        </w:rPr>
        <w:t>Science, in its essence, should come from everyday life experience and special experiments. Experience has its limits. And philosophical thought is inherent in considering the most common forms of human experience. In other words, science deals with known facts, and philosophy deals with speculation.</w:t>
      </w:r>
    </w:p>
    <w:p w:rsidR="00E827F4" w:rsidRPr="00CB5068" w:rsidRDefault="00740286" w:rsidP="00CB5068">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740286">
        <w:rPr>
          <w:rFonts w:ascii="Times New Roman" w:eastAsia="Times New Roman" w:hAnsi="Times New Roman" w:cs="Times New Roman"/>
          <w:color w:val="000000"/>
          <w:sz w:val="28"/>
          <w:szCs w:val="28"/>
          <w:lang w:val="en-US"/>
        </w:rPr>
        <w:t xml:space="preserve">The purpose of philosophy is not just the summation of the data of all other </w:t>
      </w:r>
      <w:proofErr w:type="gramStart"/>
      <w:r w:rsidRPr="00740286">
        <w:rPr>
          <w:rFonts w:ascii="Times New Roman" w:eastAsia="Times New Roman" w:hAnsi="Times New Roman" w:cs="Times New Roman"/>
          <w:color w:val="000000"/>
          <w:sz w:val="28"/>
          <w:szCs w:val="28"/>
          <w:lang w:val="en-US"/>
        </w:rPr>
        <w:t>sciences,</w:t>
      </w:r>
      <w:proofErr w:type="gramEnd"/>
      <w:r w:rsidRPr="00740286">
        <w:rPr>
          <w:rFonts w:ascii="Times New Roman" w:eastAsia="Times New Roman" w:hAnsi="Times New Roman" w:cs="Times New Roman"/>
          <w:color w:val="000000"/>
          <w:sz w:val="28"/>
          <w:szCs w:val="28"/>
          <w:lang w:val="en-US"/>
        </w:rPr>
        <w:t xml:space="preserve"> it seeks to most fully generalize the law</w:t>
      </w:r>
      <w:r w:rsidR="00A06FA6">
        <w:rPr>
          <w:rFonts w:ascii="Times New Roman" w:eastAsia="Times New Roman" w:hAnsi="Times New Roman" w:cs="Times New Roman"/>
          <w:color w:val="000000"/>
          <w:sz w:val="28"/>
          <w:szCs w:val="28"/>
          <w:lang w:val="en-US"/>
        </w:rPr>
        <w:t>s discovered by other sciences.</w:t>
      </w:r>
    </w:p>
    <w:p w:rsidR="00CB5068" w:rsidRDefault="00CB5068" w:rsidP="00740286">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CB5068">
        <w:rPr>
          <w:rFonts w:ascii="Times New Roman" w:eastAsia="Times New Roman" w:hAnsi="Times New Roman" w:cs="Times New Roman"/>
          <w:b/>
          <w:color w:val="000000"/>
          <w:sz w:val="28"/>
          <w:szCs w:val="28"/>
          <w:lang w:val="en-US"/>
        </w:rPr>
        <w:t>Keywords:</w:t>
      </w:r>
      <w:r w:rsidRPr="00CB5068">
        <w:rPr>
          <w:rFonts w:ascii="Times New Roman" w:eastAsia="Times New Roman" w:hAnsi="Times New Roman" w:cs="Times New Roman"/>
          <w:color w:val="000000"/>
          <w:sz w:val="28"/>
          <w:szCs w:val="28"/>
          <w:lang w:val="en-US"/>
        </w:rPr>
        <w:t xml:space="preserve"> worldview, worldview, worldview, worldview, mythology, religion, philosophy, ontology, epistemology, ethics, anthropology, axiology, logic, dialectics, metaphysics, social philosophy, materialism, idealism, subjective idealism, objective idealism, agnosticism, skepticism science, faith, beliefs</w:t>
      </w:r>
      <w:r w:rsidRPr="00CB5068">
        <w:rPr>
          <w:rFonts w:ascii="Times New Roman" w:eastAsia="Times New Roman" w:hAnsi="Times New Roman" w:cs="Times New Roman"/>
          <w:b/>
          <w:color w:val="000000"/>
          <w:sz w:val="28"/>
          <w:szCs w:val="28"/>
          <w:lang w:val="en-US"/>
        </w:rPr>
        <w:t>.</w:t>
      </w:r>
    </w:p>
    <w:p w:rsidR="00740286" w:rsidRPr="00740286" w:rsidRDefault="00740286" w:rsidP="0074028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A06FA6">
        <w:rPr>
          <w:rFonts w:ascii="Times New Roman" w:eastAsia="Times New Roman" w:hAnsi="Times New Roman" w:cs="Times New Roman"/>
          <w:b/>
          <w:color w:val="000000"/>
          <w:sz w:val="28"/>
          <w:szCs w:val="28"/>
          <w:lang w:val="en-US"/>
        </w:rPr>
        <w:t>Form:</w:t>
      </w:r>
      <w:r w:rsidRPr="00740286">
        <w:rPr>
          <w:rFonts w:ascii="Times New Roman" w:eastAsia="Times New Roman" w:hAnsi="Times New Roman" w:cs="Times New Roman"/>
          <w:color w:val="000000"/>
          <w:sz w:val="28"/>
          <w:szCs w:val="28"/>
          <w:lang w:val="en-US"/>
        </w:rPr>
        <w:t xml:space="preserve"> seminar-detailed conversation.</w:t>
      </w:r>
    </w:p>
    <w:p w:rsidR="00A06FA6" w:rsidRPr="00A06FA6" w:rsidRDefault="00A06FA6" w:rsidP="00A06FA6">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r w:rsidRPr="00A06FA6">
        <w:rPr>
          <w:rFonts w:ascii="Times New Roman" w:eastAsia="Times New Roman" w:hAnsi="Times New Roman" w:cs="Times New Roman"/>
          <w:b/>
          <w:bCs/>
          <w:color w:val="000000"/>
          <w:sz w:val="28"/>
          <w:szCs w:val="28"/>
          <w:lang w:val="en-US"/>
        </w:rPr>
        <w:t>Questions for self-control</w:t>
      </w:r>
    </w:p>
    <w:p w:rsidR="00A06FA6" w:rsidRPr="00A06FA6" w:rsidRDefault="00A06FA6" w:rsidP="00A06FA6">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1. What is a worldview?</w:t>
      </w:r>
    </w:p>
    <w:p w:rsidR="00A06FA6" w:rsidRPr="00A06FA6" w:rsidRDefault="00A06FA6" w:rsidP="00A06FA6">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2. List the main components of the worldview.</w:t>
      </w:r>
    </w:p>
    <w:p w:rsidR="00A06FA6" w:rsidRPr="00A06FA6" w:rsidRDefault="00A06FA6" w:rsidP="00A06FA6">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3. What is the relationship between philosophy and worldview?</w:t>
      </w:r>
    </w:p>
    <w:p w:rsidR="00A06FA6" w:rsidRPr="00A06FA6" w:rsidRDefault="00A06FA6" w:rsidP="00A06FA6">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4. What is the peculiarity of historical types of worldview?</w:t>
      </w:r>
    </w:p>
    <w:p w:rsidR="00A06FA6" w:rsidRPr="00A06FA6" w:rsidRDefault="00A06FA6" w:rsidP="00A06FA6">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5. How can one imagine the relationship between philosophy and private sciences?</w:t>
      </w:r>
    </w:p>
    <w:p w:rsidR="00A06FA6" w:rsidRPr="00A06FA6" w:rsidRDefault="00A06FA6" w:rsidP="00A06FA6">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6. What is the impact on education worldview?</w:t>
      </w:r>
    </w:p>
    <w:p w:rsidR="00A06FA6" w:rsidRPr="00A06FA6" w:rsidRDefault="00A06FA6" w:rsidP="00A06FA6">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7. What is the structure of philosophical knowledge?</w:t>
      </w:r>
    </w:p>
    <w:p w:rsidR="00A06FA6" w:rsidRPr="00A06FA6" w:rsidRDefault="00A06FA6" w:rsidP="00A06FA6">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8. How did the development of the basic question of philosophy take place in the history of philosophy?</w:t>
      </w:r>
    </w:p>
    <w:p w:rsidR="00A06FA6" w:rsidRPr="00A06FA6" w:rsidRDefault="00A06FA6" w:rsidP="00A06FA6">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9. What are the main functions of philosophy?</w:t>
      </w:r>
    </w:p>
    <w:p w:rsidR="00A06FA6" w:rsidRPr="00A06FA6" w:rsidRDefault="00A06FA6" w:rsidP="00A06FA6">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 xml:space="preserve">10. What are the main sections in the structure of philosophical </w:t>
      </w:r>
      <w:proofErr w:type="gramStart"/>
      <w:r w:rsidRPr="00A06FA6">
        <w:rPr>
          <w:rFonts w:ascii="Times New Roman" w:eastAsia="Times New Roman" w:hAnsi="Times New Roman" w:cs="Times New Roman"/>
          <w:bCs/>
          <w:color w:val="000000"/>
          <w:sz w:val="28"/>
          <w:szCs w:val="28"/>
          <w:lang w:val="en-US"/>
        </w:rPr>
        <w:t>knowledge.</w:t>
      </w:r>
      <w:proofErr w:type="gramEnd"/>
    </w:p>
    <w:p w:rsidR="006528BE" w:rsidRPr="00A06FA6" w:rsidRDefault="00A06FA6" w:rsidP="00A06FA6">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11. How are philosophy and art interconnected?</w:t>
      </w:r>
    </w:p>
    <w:p w:rsidR="00A06FA6" w:rsidRDefault="00A06FA6" w:rsidP="00761BFE">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p>
    <w:p w:rsidR="006528BE" w:rsidRDefault="006528BE" w:rsidP="00761BFE">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proofErr w:type="gramStart"/>
      <w:r>
        <w:rPr>
          <w:rFonts w:ascii="Times New Roman" w:eastAsia="Times New Roman" w:hAnsi="Times New Roman" w:cs="Times New Roman"/>
          <w:b/>
          <w:bCs/>
          <w:color w:val="000000"/>
          <w:sz w:val="28"/>
          <w:szCs w:val="28"/>
          <w:lang w:val="en-US"/>
        </w:rPr>
        <w:t>Seminar 2.</w:t>
      </w:r>
      <w:proofErr w:type="gramEnd"/>
    </w:p>
    <w:p w:rsidR="00603563" w:rsidRPr="009A58BB" w:rsidRDefault="00603563" w:rsidP="00761BFE">
      <w:pPr>
        <w:keepNext/>
        <w:keepLines/>
        <w:spacing w:after="0" w:line="240" w:lineRule="auto"/>
        <w:ind w:firstLine="708"/>
        <w:contextualSpacing/>
        <w:jc w:val="both"/>
        <w:rPr>
          <w:rFonts w:ascii="Times New Roman" w:eastAsia="Times New Roman" w:hAnsi="Times New Roman" w:cs="Times New Roman"/>
          <w:color w:val="000000"/>
          <w:sz w:val="28"/>
          <w:szCs w:val="28"/>
          <w:lang w:val="kk-KZ"/>
        </w:rPr>
      </w:pPr>
      <w:r w:rsidRPr="009A58BB">
        <w:rPr>
          <w:rFonts w:ascii="Times New Roman" w:eastAsia="Times New Roman" w:hAnsi="Times New Roman" w:cs="Times New Roman"/>
          <w:b/>
          <w:bCs/>
          <w:color w:val="000000"/>
          <w:sz w:val="28"/>
          <w:szCs w:val="28"/>
          <w:lang w:val="en-US"/>
        </w:rPr>
        <w:lastRenderedPageBreak/>
        <w:t xml:space="preserve">The expression of the </w:t>
      </w:r>
      <w:proofErr w:type="spellStart"/>
      <w:r w:rsidRPr="009A58BB">
        <w:rPr>
          <w:rFonts w:ascii="Times New Roman" w:eastAsia="Times New Roman" w:hAnsi="Times New Roman" w:cs="Times New Roman"/>
          <w:b/>
          <w:bCs/>
          <w:color w:val="000000"/>
          <w:sz w:val="28"/>
          <w:szCs w:val="28"/>
          <w:lang w:val="en-US"/>
        </w:rPr>
        <w:t>metalanguage</w:t>
      </w:r>
      <w:proofErr w:type="spellEnd"/>
      <w:r w:rsidRPr="009A58BB">
        <w:rPr>
          <w:rFonts w:ascii="Times New Roman" w:eastAsia="Times New Roman" w:hAnsi="Times New Roman" w:cs="Times New Roman"/>
          <w:b/>
          <w:bCs/>
          <w:color w:val="000000"/>
          <w:sz w:val="28"/>
          <w:szCs w:val="28"/>
          <w:lang w:val="en-US"/>
        </w:rPr>
        <w:t xml:space="preserve"> of the specialty "philosophy": Kazakh (Russian) and English correspondences</w:t>
      </w:r>
    </w:p>
    <w:p w:rsidR="00A06FA6" w:rsidRPr="00A06FA6" w:rsidRDefault="00A06FA6" w:rsidP="00A06FA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A06FA6">
        <w:rPr>
          <w:rFonts w:ascii="Times New Roman" w:eastAsia="Times New Roman" w:hAnsi="Times New Roman" w:cs="Times New Roman"/>
          <w:color w:val="000000"/>
          <w:sz w:val="28"/>
          <w:szCs w:val="28"/>
          <w:lang w:val="en-US"/>
        </w:rPr>
        <w:t>The functions and tasks of philosophy</w:t>
      </w:r>
    </w:p>
    <w:p w:rsidR="00A06FA6" w:rsidRPr="00A06FA6" w:rsidRDefault="00A06FA6" w:rsidP="00A06FA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A06FA6">
        <w:rPr>
          <w:rFonts w:ascii="Times New Roman" w:eastAsia="Times New Roman" w:hAnsi="Times New Roman" w:cs="Times New Roman"/>
          <w:color w:val="000000"/>
          <w:sz w:val="28"/>
          <w:szCs w:val="28"/>
          <w:lang w:val="en-US"/>
        </w:rPr>
        <w:t xml:space="preserve">Philosophy originated about 2500 years ago in the countries of the ancient world - India, China, </w:t>
      </w:r>
      <w:proofErr w:type="gramStart"/>
      <w:r w:rsidRPr="00A06FA6">
        <w:rPr>
          <w:rFonts w:ascii="Times New Roman" w:eastAsia="Times New Roman" w:hAnsi="Times New Roman" w:cs="Times New Roman"/>
          <w:color w:val="000000"/>
          <w:sz w:val="28"/>
          <w:szCs w:val="28"/>
          <w:lang w:val="en-US"/>
        </w:rPr>
        <w:t>Egypt</w:t>
      </w:r>
      <w:proofErr w:type="gramEnd"/>
      <w:r w:rsidRPr="00A06FA6">
        <w:rPr>
          <w:rFonts w:ascii="Times New Roman" w:eastAsia="Times New Roman" w:hAnsi="Times New Roman" w:cs="Times New Roman"/>
          <w:color w:val="000000"/>
          <w:sz w:val="28"/>
          <w:szCs w:val="28"/>
          <w:lang w:val="en-US"/>
        </w:rPr>
        <w:t>. It reached its classical form in ancient Greece. The first person who called himself a philosopher was the ancient Greek thinker Pythagoras, and as a special science, it was first identified by another ancient Greek thinker Plato.</w:t>
      </w:r>
    </w:p>
    <w:p w:rsidR="00A06FA6" w:rsidRPr="00A06FA6" w:rsidRDefault="00A06FA6" w:rsidP="00A06FA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A06FA6">
        <w:rPr>
          <w:rFonts w:ascii="Times New Roman" w:eastAsia="Times New Roman" w:hAnsi="Times New Roman" w:cs="Times New Roman"/>
          <w:color w:val="000000"/>
          <w:sz w:val="28"/>
          <w:szCs w:val="28"/>
          <w:lang w:val="en-US"/>
        </w:rPr>
        <w:t>Relatively independent sections of philosophy are being formed: ontology - the doctrine of being and its essence, epistemology - the doctrine of cognition, logic - the doctrine of thinking, its laws and forms, ethics - the doctrine of morality, aesthetics - the doctrine of the beautiful, social philosophy - the doctrine of the human society, the history of philosophy, studying the origin, formation and development of philosophical thought.</w:t>
      </w:r>
    </w:p>
    <w:p w:rsidR="00A06FA6" w:rsidRPr="00A06FA6" w:rsidRDefault="00A06FA6" w:rsidP="00A06FA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A06FA6">
        <w:rPr>
          <w:rFonts w:ascii="Times New Roman" w:eastAsia="Times New Roman" w:hAnsi="Times New Roman" w:cs="Times New Roman"/>
          <w:color w:val="000000"/>
          <w:sz w:val="28"/>
          <w:szCs w:val="28"/>
          <w:lang w:val="en-US"/>
        </w:rPr>
        <w:t>The subject of philosophy is the universal properties and connections (relationships) of reality - nature, society, man, the relationship of objective reality and the subjective world, material and ideal, being and thinking. The subject of philosophy should be distinguished from the philosophical problems that make up the content of philosophy. The subject of philosophy exists objectively, regardless of philosophy. Universal properties and connections existed even when there was no philosophy. The content of philosophy - problems and their research, based on certain philosophical principles, laws and categories, they do not exist and cannot exist independently of philosophical doctrine.</w:t>
      </w:r>
    </w:p>
    <w:p w:rsidR="00A06FA6" w:rsidRDefault="00A06FA6" w:rsidP="00A06FA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A06FA6">
        <w:rPr>
          <w:rFonts w:ascii="Times New Roman" w:eastAsia="Times New Roman" w:hAnsi="Times New Roman" w:cs="Times New Roman"/>
          <w:color w:val="000000"/>
          <w:sz w:val="28"/>
          <w:szCs w:val="28"/>
          <w:lang w:val="en-US"/>
        </w:rPr>
        <w:t>Philosophy acts as: 1) information about the world as a whole and the relation of a person to the world (worldview functions); 2) a set of principles of cognition as a universal method of cognitive activity (methodological).</w:t>
      </w:r>
    </w:p>
    <w:p w:rsidR="00E827F4" w:rsidRDefault="00CB5068" w:rsidP="00A06FA6">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CB5068">
        <w:rPr>
          <w:rFonts w:ascii="Times New Roman" w:eastAsia="Times New Roman" w:hAnsi="Times New Roman" w:cs="Times New Roman"/>
          <w:b/>
          <w:color w:val="000000"/>
          <w:sz w:val="28"/>
          <w:szCs w:val="28"/>
          <w:lang w:val="en-US"/>
        </w:rPr>
        <w:t xml:space="preserve">Keywords: </w:t>
      </w:r>
      <w:proofErr w:type="spellStart"/>
      <w:r w:rsidRPr="00CB5068">
        <w:rPr>
          <w:rFonts w:ascii="Times New Roman" w:eastAsia="Times New Roman" w:hAnsi="Times New Roman" w:cs="Times New Roman"/>
          <w:color w:val="000000"/>
          <w:sz w:val="28"/>
          <w:szCs w:val="28"/>
          <w:lang w:val="en-US"/>
        </w:rPr>
        <w:t>cosmocentrism</w:t>
      </w:r>
      <w:proofErr w:type="spellEnd"/>
      <w:r w:rsidRPr="00CB5068">
        <w:rPr>
          <w:rFonts w:ascii="Times New Roman" w:eastAsia="Times New Roman" w:hAnsi="Times New Roman" w:cs="Times New Roman"/>
          <w:color w:val="000000"/>
          <w:sz w:val="28"/>
          <w:szCs w:val="28"/>
          <w:lang w:val="en-US"/>
        </w:rPr>
        <w:t>, being, thinking, deduction, induction</w:t>
      </w:r>
    </w:p>
    <w:p w:rsidR="00A06FA6" w:rsidRPr="009A58BB" w:rsidRDefault="00A06FA6" w:rsidP="00A06FA6">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A06FA6">
        <w:rPr>
          <w:rFonts w:ascii="Times New Roman" w:eastAsia="Times New Roman" w:hAnsi="Times New Roman" w:cs="Times New Roman"/>
          <w:b/>
          <w:color w:val="000000"/>
          <w:sz w:val="28"/>
          <w:szCs w:val="28"/>
          <w:lang w:val="en-US"/>
        </w:rPr>
        <w:t>Form:</w:t>
      </w:r>
      <w:r w:rsidRPr="00A06FA6">
        <w:rPr>
          <w:rFonts w:ascii="Times New Roman" w:eastAsia="Times New Roman" w:hAnsi="Times New Roman" w:cs="Times New Roman"/>
          <w:color w:val="000000"/>
          <w:sz w:val="28"/>
          <w:szCs w:val="28"/>
          <w:lang w:val="en-US"/>
        </w:rPr>
        <w:t xml:space="preserve"> seminar report</w:t>
      </w:r>
    </w:p>
    <w:p w:rsidR="00A06FA6" w:rsidRPr="00A06FA6" w:rsidRDefault="00A06FA6" w:rsidP="00A06FA6">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r w:rsidRPr="00A06FA6">
        <w:rPr>
          <w:rFonts w:ascii="Times New Roman" w:eastAsia="Times New Roman" w:hAnsi="Times New Roman" w:cs="Times New Roman"/>
          <w:b/>
          <w:bCs/>
          <w:color w:val="000000"/>
          <w:sz w:val="28"/>
          <w:szCs w:val="28"/>
          <w:lang w:val="en-US"/>
        </w:rPr>
        <w:t>Questions for self-control</w:t>
      </w:r>
    </w:p>
    <w:p w:rsidR="00A06FA6" w:rsidRPr="00A06FA6" w:rsidRDefault="00A06FA6" w:rsidP="00A06FA6">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1. What is philosophy?</w:t>
      </w:r>
    </w:p>
    <w:p w:rsidR="00A06FA6" w:rsidRPr="00A06FA6" w:rsidRDefault="00A06FA6" w:rsidP="00A06FA6">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2. Who is the first philosopher?</w:t>
      </w:r>
    </w:p>
    <w:p w:rsidR="00A06FA6" w:rsidRPr="00A06FA6" w:rsidRDefault="00A06FA6" w:rsidP="00A06FA6">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 xml:space="preserve">3. What are the main sections of </w:t>
      </w:r>
      <w:proofErr w:type="gramStart"/>
      <w:r w:rsidRPr="00A06FA6">
        <w:rPr>
          <w:rFonts w:ascii="Times New Roman" w:eastAsia="Times New Roman" w:hAnsi="Times New Roman" w:cs="Times New Roman"/>
          <w:bCs/>
          <w:color w:val="000000"/>
          <w:sz w:val="28"/>
          <w:szCs w:val="28"/>
          <w:lang w:val="en-US"/>
        </w:rPr>
        <w:t>philosophy.</w:t>
      </w:r>
      <w:proofErr w:type="gramEnd"/>
    </w:p>
    <w:p w:rsidR="00A06FA6" w:rsidRPr="00A06FA6" w:rsidRDefault="00A06FA6" w:rsidP="00A06FA6">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4. What is the subject of philosophy?</w:t>
      </w:r>
    </w:p>
    <w:p w:rsidR="00A06FA6" w:rsidRPr="00A06FA6" w:rsidRDefault="00A06FA6" w:rsidP="00A06FA6">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5. What methods does philosophy have?</w:t>
      </w:r>
    </w:p>
    <w:p w:rsidR="00A06FA6" w:rsidRDefault="00A06FA6" w:rsidP="00A06FA6">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A06FA6">
        <w:rPr>
          <w:rFonts w:ascii="Times New Roman" w:eastAsia="Times New Roman" w:hAnsi="Times New Roman" w:cs="Times New Roman"/>
          <w:bCs/>
          <w:color w:val="000000"/>
          <w:sz w:val="28"/>
          <w:szCs w:val="28"/>
          <w:lang w:val="en-US"/>
        </w:rPr>
        <w:t xml:space="preserve">6. What are the main functions of </w:t>
      </w:r>
      <w:proofErr w:type="gramStart"/>
      <w:r w:rsidRPr="00A06FA6">
        <w:rPr>
          <w:rFonts w:ascii="Times New Roman" w:eastAsia="Times New Roman" w:hAnsi="Times New Roman" w:cs="Times New Roman"/>
          <w:bCs/>
          <w:color w:val="000000"/>
          <w:sz w:val="28"/>
          <w:szCs w:val="28"/>
          <w:lang w:val="en-US"/>
        </w:rPr>
        <w:t>philosophy.</w:t>
      </w:r>
      <w:proofErr w:type="gramEnd"/>
    </w:p>
    <w:p w:rsidR="00A06FA6" w:rsidRDefault="00A06FA6" w:rsidP="00A06FA6">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p>
    <w:p w:rsidR="006528BE" w:rsidRDefault="006528BE" w:rsidP="00A06FA6">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proofErr w:type="gramStart"/>
      <w:r>
        <w:rPr>
          <w:rFonts w:ascii="Times New Roman" w:eastAsia="Times New Roman" w:hAnsi="Times New Roman" w:cs="Times New Roman"/>
          <w:b/>
          <w:bCs/>
          <w:color w:val="000000"/>
          <w:sz w:val="28"/>
          <w:szCs w:val="28"/>
          <w:lang w:val="en-US"/>
        </w:rPr>
        <w:t>Seminar 3.</w:t>
      </w:r>
      <w:proofErr w:type="gramEnd"/>
    </w:p>
    <w:p w:rsidR="00603563" w:rsidRPr="009A58BB" w:rsidRDefault="00603563" w:rsidP="00761BFE">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b/>
          <w:bCs/>
          <w:color w:val="000000"/>
          <w:sz w:val="28"/>
          <w:szCs w:val="28"/>
          <w:lang w:val="en-US"/>
        </w:rPr>
        <w:t>The subject area of ​​the specialty "philosophy" in a foreign (English) language</w:t>
      </w:r>
    </w:p>
    <w:p w:rsidR="00603563"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lastRenderedPageBreak/>
        <w:t>Work with special texts in the specialty "philosophy". Information about the main field (science). A brief history of philosophy. The internal structure of the scientific field. The main functions of the specialty. Professional area and culture. The subject area of ​​the specialty is philosophy in a foreign (English) language. A majoring specialty (“philosophy”) and its place in the education system. A major specialty is a set of professional disciplines. </w:t>
      </w:r>
      <w:proofErr w:type="gramStart"/>
      <w:r w:rsidRPr="009A58BB">
        <w:rPr>
          <w:rFonts w:ascii="Times New Roman" w:eastAsia="Times New Roman" w:hAnsi="Times New Roman" w:cs="Times New Roman"/>
          <w:color w:val="000000"/>
          <w:sz w:val="28"/>
          <w:szCs w:val="28"/>
          <w:lang w:val="en-US"/>
        </w:rPr>
        <w:t>The object and subject of various sections of the core science.</w:t>
      </w:r>
      <w:proofErr w:type="gramEnd"/>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ab/>
      </w:r>
      <w:r w:rsidRPr="00E827F4">
        <w:rPr>
          <w:rFonts w:ascii="Times New Roman" w:eastAsia="Times New Roman" w:hAnsi="Times New Roman" w:cs="Times New Roman"/>
          <w:color w:val="000000"/>
          <w:sz w:val="28"/>
          <w:szCs w:val="28"/>
          <w:lang w:val="en-US"/>
        </w:rPr>
        <w:t>Consciousness and unconscious Consciousness is a state of a person in which he clearly understands what is happening to him and around him when he is aware of his actions and controls them. Unconsciously still manifests itself in uncontrolled, unconscious actions and mental manifestations.</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proofErr w:type="gramStart"/>
      <w:r w:rsidRPr="00E827F4">
        <w:rPr>
          <w:rFonts w:ascii="Times New Roman" w:eastAsia="Times New Roman" w:hAnsi="Times New Roman" w:cs="Times New Roman"/>
          <w:color w:val="000000"/>
          <w:sz w:val="28"/>
          <w:szCs w:val="28"/>
          <w:lang w:val="en-US"/>
        </w:rPr>
        <w:t>UNCONSCIOUS - unconscious, non-reflective, spontaneous.</w:t>
      </w:r>
      <w:proofErr w:type="gramEnd"/>
      <w:r w:rsidRPr="00E827F4">
        <w:rPr>
          <w:rFonts w:ascii="Times New Roman" w:eastAsia="Times New Roman" w:hAnsi="Times New Roman" w:cs="Times New Roman"/>
          <w:color w:val="000000"/>
          <w:sz w:val="28"/>
          <w:szCs w:val="28"/>
          <w:lang w:val="en-US"/>
        </w:rPr>
        <w:t xml:space="preserve"> In the ordinary sense, the unconscious is usually associated with the fact that it is higher than consciousness (supra- or super-consciousness, intuition, spirituality) or lower than consciousness (the subconscious, which artists sometimes deal with, but more often doctors).</w:t>
      </w:r>
    </w:p>
    <w:p w:rsid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Consciousness is a state of a person in which he clearly understands what is happening to him and around him when he is aware of his actions and controls them. The unconscious is manifested in uncontrolled, unconscious actions and mental manifestations. And although these are two different sides in the human psyche, consciousness and the unconscious are in constant communication and interaction.</w:t>
      </w:r>
    </w:p>
    <w:p w:rsidR="00E827F4" w:rsidRPr="00CB5068"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ab/>
      </w:r>
      <w:r w:rsidR="00CB5068" w:rsidRPr="00CB5068">
        <w:rPr>
          <w:rFonts w:ascii="Times New Roman" w:eastAsia="Times New Roman" w:hAnsi="Times New Roman" w:cs="Times New Roman"/>
          <w:b/>
          <w:color w:val="000000"/>
          <w:sz w:val="28"/>
          <w:szCs w:val="28"/>
          <w:lang w:val="en-US"/>
        </w:rPr>
        <w:t>Keywords:</w:t>
      </w:r>
      <w:r w:rsidR="00CB5068" w:rsidRPr="00CB5068">
        <w:rPr>
          <w:rFonts w:ascii="Times New Roman" w:eastAsia="Times New Roman" w:hAnsi="Times New Roman" w:cs="Times New Roman"/>
          <w:color w:val="000000"/>
          <w:sz w:val="28"/>
          <w:szCs w:val="28"/>
          <w:lang w:val="en-US"/>
        </w:rPr>
        <w:t xml:space="preserve"> consciousness, unconscious, psychoanalysis, intuition, collective, unconscious</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F</w:t>
      </w:r>
      <w:r w:rsidRPr="00E827F4">
        <w:rPr>
          <w:rFonts w:ascii="Times New Roman" w:eastAsia="Times New Roman" w:hAnsi="Times New Roman" w:cs="Times New Roman"/>
          <w:b/>
          <w:color w:val="000000"/>
          <w:sz w:val="28"/>
          <w:szCs w:val="28"/>
          <w:lang w:val="en-US"/>
        </w:rPr>
        <w:t>orm: discussion</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E827F4">
        <w:rPr>
          <w:rFonts w:ascii="Times New Roman" w:eastAsia="Times New Roman" w:hAnsi="Times New Roman" w:cs="Times New Roman"/>
          <w:b/>
          <w:color w:val="000000"/>
          <w:sz w:val="28"/>
          <w:szCs w:val="28"/>
          <w:lang w:val="en-US"/>
        </w:rPr>
        <w:t>Questions for self-control</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1. What is the unconscious in philosophy?</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2. What is conscious in philosophy?</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3. How does the unconscious manifest in consciousness?</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4. The protective function of the unconscious</w:t>
      </w:r>
    </w:p>
    <w:p w:rsidR="00E827F4" w:rsidRPr="009A58BB"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5. The main classes of manifestations of the unconscious</w:t>
      </w:r>
    </w:p>
    <w:p w:rsidR="00603563"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 </w:t>
      </w:r>
    </w:p>
    <w:p w:rsidR="006528BE" w:rsidRPr="006528BE" w:rsidRDefault="006528BE" w:rsidP="00761BFE">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6528BE">
        <w:rPr>
          <w:rFonts w:ascii="Times New Roman" w:eastAsia="Times New Roman" w:hAnsi="Times New Roman" w:cs="Times New Roman"/>
          <w:b/>
          <w:color w:val="000000"/>
          <w:sz w:val="28"/>
          <w:szCs w:val="28"/>
          <w:lang w:val="en-US"/>
        </w:rPr>
        <w:t>Seminar 4</w:t>
      </w:r>
    </w:p>
    <w:p w:rsidR="00603563" w:rsidRPr="009A58BB" w:rsidRDefault="00603563" w:rsidP="00761BFE">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b/>
          <w:bCs/>
          <w:color w:val="000000"/>
          <w:sz w:val="28"/>
          <w:szCs w:val="28"/>
          <w:lang w:val="en-US"/>
        </w:rPr>
        <w:t>Foreign (English) language in business communication</w:t>
      </w:r>
    </w:p>
    <w:p w:rsidR="00603563" w:rsidRPr="009A58BB" w:rsidRDefault="00603563" w:rsidP="009A58BB">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Business correspondence (letters, faxes, memos). Synopsis, Notes, Reports: structure, clichéd phrases, phrases. Fundamentals of the terminological sublanguage in a foreign language in business correspondence. The most common terms and initial concepts of business correspondence an</w:t>
      </w:r>
      <w:r w:rsidR="00F50491" w:rsidRPr="009A58BB">
        <w:rPr>
          <w:rFonts w:ascii="Times New Roman" w:eastAsia="Times New Roman" w:hAnsi="Times New Roman" w:cs="Times New Roman"/>
          <w:color w:val="000000"/>
          <w:sz w:val="28"/>
          <w:szCs w:val="28"/>
          <w:lang w:val="en-US"/>
        </w:rPr>
        <w:t>d their definitions in English.</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E827F4">
        <w:rPr>
          <w:rFonts w:ascii="Times New Roman" w:eastAsia="Times New Roman" w:hAnsi="Times New Roman" w:cs="Times New Roman"/>
          <w:b/>
          <w:color w:val="000000"/>
          <w:sz w:val="28"/>
          <w:szCs w:val="28"/>
          <w:lang w:val="en-US"/>
        </w:rPr>
        <w:t>Assessment of the substantial concept of being and analysis of the basic categories of ontology</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lastRenderedPageBreak/>
        <w:t>Ontology is the most important section of metaphysics as the doctrine of the ultimate foundations of being, cognition and the value relationship of man to the world. Since it is the ontology that solves a number of key philosophical issues, it is precisely it that has historically been formed primarily for a long time that almost completely covers the subject of metaphysics.</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What is the basis of the world? Did the world arise naturally or is it an act of divine creation? Are there other worlds? Are there really freedom and creativity, or is it just an illusion of our limited mind? It is precisely such questions, which are of a limiting nature, that relate to the understanding of the world and human life as a whole, is the subject of primarily philosophical analysis.</w:t>
      </w:r>
    </w:p>
    <w:p w:rsid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 xml:space="preserve">An exceptionally broad philosophical generalization of knowledge about the world is represented by the categories of being, substance, </w:t>
      </w:r>
      <w:proofErr w:type="gramStart"/>
      <w:r w:rsidRPr="00E827F4">
        <w:rPr>
          <w:rFonts w:ascii="Times New Roman" w:eastAsia="Times New Roman" w:hAnsi="Times New Roman" w:cs="Times New Roman"/>
          <w:color w:val="000000"/>
          <w:sz w:val="28"/>
          <w:szCs w:val="28"/>
          <w:lang w:val="en-US"/>
        </w:rPr>
        <w:t>matter</w:t>
      </w:r>
      <w:proofErr w:type="gramEnd"/>
      <w:r w:rsidRPr="00E827F4">
        <w:rPr>
          <w:rFonts w:ascii="Times New Roman" w:eastAsia="Times New Roman" w:hAnsi="Times New Roman" w:cs="Times New Roman"/>
          <w:color w:val="000000"/>
          <w:sz w:val="28"/>
          <w:szCs w:val="28"/>
          <w:lang w:val="en-US"/>
        </w:rPr>
        <w:t>. It is they that make it possible to understand how natural knowledge of matter, motion, space, time, etc., are combined with philosophical ideas about nature, with a picture of the world that is created within the framework of philosophy.</w:t>
      </w:r>
    </w:p>
    <w:p w:rsidR="00E827F4" w:rsidRDefault="00DB7F85" w:rsidP="00E827F4">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DB7F85">
        <w:rPr>
          <w:rFonts w:ascii="Times New Roman" w:eastAsia="Times New Roman" w:hAnsi="Times New Roman" w:cs="Times New Roman"/>
          <w:b/>
          <w:color w:val="000000"/>
          <w:sz w:val="28"/>
          <w:szCs w:val="28"/>
          <w:lang w:val="en-US"/>
        </w:rPr>
        <w:t xml:space="preserve">Keywords: </w:t>
      </w:r>
      <w:r w:rsidRPr="00DB7F85">
        <w:rPr>
          <w:rFonts w:ascii="Times New Roman" w:eastAsia="Times New Roman" w:hAnsi="Times New Roman" w:cs="Times New Roman"/>
          <w:color w:val="000000"/>
          <w:sz w:val="28"/>
          <w:szCs w:val="28"/>
          <w:lang w:val="en-US"/>
        </w:rPr>
        <w:t>ontology, cognition, philosophical analysis, nonexistence, being, pluralism, dualism, monism</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F</w:t>
      </w:r>
      <w:r w:rsidRPr="00E827F4">
        <w:rPr>
          <w:rFonts w:ascii="Times New Roman" w:eastAsia="Times New Roman" w:hAnsi="Times New Roman" w:cs="Times New Roman"/>
          <w:b/>
          <w:color w:val="000000"/>
          <w:sz w:val="28"/>
          <w:szCs w:val="28"/>
          <w:lang w:val="en-US"/>
        </w:rPr>
        <w:t>orm: discussion</w:t>
      </w:r>
    </w:p>
    <w:p w:rsidR="00E827F4" w:rsidRDefault="00E827F4" w:rsidP="00E827F4">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E827F4">
        <w:rPr>
          <w:rFonts w:ascii="Times New Roman" w:eastAsia="Times New Roman" w:hAnsi="Times New Roman" w:cs="Times New Roman"/>
          <w:b/>
          <w:color w:val="000000"/>
          <w:sz w:val="28"/>
          <w:szCs w:val="28"/>
          <w:lang w:val="en-US"/>
        </w:rPr>
        <w:t>Questions for self-control</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1. The main features of the scientific revolution of the XVII century?</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 xml:space="preserve">2. What is </w:t>
      </w:r>
      <w:proofErr w:type="gramStart"/>
      <w:r w:rsidRPr="00E827F4">
        <w:rPr>
          <w:rFonts w:ascii="Times New Roman" w:eastAsia="Times New Roman" w:hAnsi="Times New Roman" w:cs="Times New Roman"/>
          <w:color w:val="000000"/>
          <w:sz w:val="28"/>
          <w:szCs w:val="28"/>
          <w:lang w:val="en-US"/>
        </w:rPr>
        <w:t>an ontology</w:t>
      </w:r>
      <w:proofErr w:type="gramEnd"/>
      <w:r w:rsidRPr="00E827F4">
        <w:rPr>
          <w:rFonts w:ascii="Times New Roman" w:eastAsia="Times New Roman" w:hAnsi="Times New Roman" w:cs="Times New Roman"/>
          <w:color w:val="000000"/>
          <w:sz w:val="28"/>
          <w:szCs w:val="28"/>
          <w:lang w:val="en-US"/>
        </w:rPr>
        <w:t>?</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3. Philosophical synthesis of knowledge about the world.</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 xml:space="preserve">4. What forms does being </w:t>
      </w:r>
      <w:proofErr w:type="gramStart"/>
      <w:r w:rsidRPr="00E827F4">
        <w:rPr>
          <w:rFonts w:ascii="Times New Roman" w:eastAsia="Times New Roman" w:hAnsi="Times New Roman" w:cs="Times New Roman"/>
          <w:color w:val="000000"/>
          <w:sz w:val="28"/>
          <w:szCs w:val="28"/>
          <w:lang w:val="en-US"/>
        </w:rPr>
        <w:t>have</w:t>
      </w:r>
      <w:proofErr w:type="gramEnd"/>
      <w:r w:rsidRPr="00E827F4">
        <w:rPr>
          <w:rFonts w:ascii="Times New Roman" w:eastAsia="Times New Roman" w:hAnsi="Times New Roman" w:cs="Times New Roman"/>
          <w:color w:val="000000"/>
          <w:sz w:val="28"/>
          <w:szCs w:val="28"/>
          <w:lang w:val="en-US"/>
        </w:rPr>
        <w:t>?</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5. What is pluralism?</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6. What is dualism?</w:t>
      </w:r>
    </w:p>
    <w:p w:rsidR="00E827F4" w:rsidRP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7. What is monism?</w:t>
      </w:r>
    </w:p>
    <w:p w:rsidR="00E827F4" w:rsidRDefault="00E827F4" w:rsidP="00E827F4">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8. What does the concept of substance mean?</w:t>
      </w:r>
    </w:p>
    <w:p w:rsidR="00937FA3" w:rsidRDefault="00937FA3" w:rsidP="00937FA3">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p>
    <w:p w:rsidR="00937FA3" w:rsidRPr="00937FA3" w:rsidRDefault="00937FA3"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937FA3">
        <w:rPr>
          <w:rFonts w:ascii="Times New Roman" w:eastAsia="Times New Roman" w:hAnsi="Times New Roman" w:cs="Times New Roman"/>
          <w:b/>
          <w:color w:val="000000"/>
          <w:sz w:val="28"/>
          <w:szCs w:val="28"/>
          <w:lang w:val="en-US"/>
        </w:rPr>
        <w:t>Seminar 5</w:t>
      </w:r>
    </w:p>
    <w:p w:rsidR="00603563" w:rsidRPr="009A58BB" w:rsidRDefault="00603563" w:rsidP="00937FA3">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b/>
          <w:bCs/>
          <w:color w:val="000000"/>
          <w:sz w:val="28"/>
          <w:szCs w:val="28"/>
          <w:lang w:val="en-US"/>
        </w:rPr>
        <w:t>Intercultural communication: discursive practices in the specialty and " philosophy" in English</w:t>
      </w:r>
      <w:r w:rsidR="00937FA3">
        <w:rPr>
          <w:rFonts w:ascii="Times New Roman" w:eastAsia="Times New Roman" w:hAnsi="Times New Roman" w:cs="Times New Roman"/>
          <w:b/>
          <w:bCs/>
          <w:color w:val="000000"/>
          <w:sz w:val="28"/>
          <w:szCs w:val="28"/>
          <w:lang w:val="en-US"/>
        </w:rPr>
        <w:t>.</w:t>
      </w:r>
    </w:p>
    <w:p w:rsidR="00603563" w:rsidRPr="009A58BB" w:rsidRDefault="00603563" w:rsidP="00937FA3">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A58BB">
        <w:rPr>
          <w:rFonts w:ascii="Times New Roman" w:eastAsia="Times New Roman" w:hAnsi="Times New Roman" w:cs="Times New Roman"/>
          <w:color w:val="000000"/>
          <w:sz w:val="28"/>
          <w:szCs w:val="28"/>
          <w:lang w:val="en-US"/>
        </w:rPr>
        <w:t>Training on the development of intercultural communication in the professional sphere. Play situations encountered in different cultures. Language as a means of intercultural communication. The role of a foreign language in the modern world. Language and intercultural communication. Stereotypical forms of linguistic expressions in intercultural communication in English. Types of intercultural communication. Subjects of intercultural communication in the professional sphere. Translation and intercultural communicatio</w:t>
      </w:r>
      <w:r w:rsidR="00F50491" w:rsidRPr="009A58BB">
        <w:rPr>
          <w:rFonts w:ascii="Times New Roman" w:eastAsia="Times New Roman" w:hAnsi="Times New Roman" w:cs="Times New Roman"/>
          <w:color w:val="000000"/>
          <w:sz w:val="28"/>
          <w:szCs w:val="28"/>
          <w:lang w:val="en-US"/>
        </w:rPr>
        <w:t>n. Interpersonal communication.</w:t>
      </w:r>
    </w:p>
    <w:p w:rsidR="00E827F4" w:rsidRDefault="00E827F4" w:rsidP="00E827F4">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E827F4">
        <w:rPr>
          <w:rFonts w:ascii="Times New Roman" w:eastAsia="Times New Roman" w:hAnsi="Times New Roman" w:cs="Times New Roman"/>
          <w:b/>
          <w:color w:val="000000"/>
          <w:sz w:val="28"/>
          <w:szCs w:val="28"/>
          <w:lang w:val="en-US"/>
        </w:rPr>
        <w:t>Cognition as a philosophical problem</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The theory of knowledge is one of the fundamental branches of philosophy.</w:t>
      </w:r>
      <w:r w:rsidRPr="00E827F4">
        <w:rPr>
          <w:rFonts w:ascii="Times New Roman" w:eastAsia="Times New Roman" w:hAnsi="Times New Roman" w:cs="Times New Roman"/>
          <w:b/>
          <w:color w:val="000000"/>
          <w:sz w:val="28"/>
          <w:szCs w:val="28"/>
          <w:lang w:val="en-US"/>
        </w:rPr>
        <w:t xml:space="preserve"> </w:t>
      </w:r>
      <w:r w:rsidRPr="00E827F4">
        <w:rPr>
          <w:rFonts w:ascii="Times New Roman" w:eastAsia="Times New Roman" w:hAnsi="Times New Roman" w:cs="Times New Roman"/>
          <w:color w:val="000000"/>
          <w:sz w:val="28"/>
          <w:szCs w:val="28"/>
          <w:lang w:val="en-US"/>
        </w:rPr>
        <w:t>Without its consideration, no philosophical system is unthinkable. She studies: the possibility and structure of self-knowledge of matter (forms, steps, levels); the correlation structure of the objective and subjective in mental reflections of reality (truth, error); the nature of mental reflections (verifiability and value).</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lastRenderedPageBreak/>
        <w:t>The main problems of the theory of knowledge:</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1. Clarification of the nature of knowledge itself, identification of the foundations and conditions of the cognitive process. In other words, why is the human mind looking for an explanation of what is happening?</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2. Definition of the ultimate source of knowledge, characteristics of objects of knowledge. This problem splits into a number of questions: Where does the knowledge of source material come from? What is an object of knowledge? What are the objects of knowledge? The object of knowledge is understood as what knowledge is directed to. One can distinguish various types of objects of cognition: primary (material world), secondary (spiritual world) and tertiary (objects created by man for subsequent study).</w:t>
      </w:r>
    </w:p>
    <w:p w:rsidR="00937FA3"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3. The problem of the subject of knowledge. What is the subject of knowledge? What role does the subject play in the process of interacting with the object? The subject of knowledge is a person, a social group, society as a whole. We formulate a number of provisions relating to the characteristics of subject-object relations: the basis of relations is practical activity; the subject of activity turns into a subject of knowledge, and the object of activity into an object of knowledge.</w:t>
      </w:r>
    </w:p>
    <w:p w:rsidR="00E827F4" w:rsidRDefault="00DB7F85" w:rsidP="00E827F4">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DB7F85">
        <w:rPr>
          <w:rFonts w:ascii="Times New Roman" w:eastAsia="Times New Roman" w:hAnsi="Times New Roman" w:cs="Times New Roman"/>
          <w:b/>
          <w:color w:val="000000"/>
          <w:sz w:val="28"/>
          <w:szCs w:val="28"/>
          <w:lang w:val="en-US"/>
        </w:rPr>
        <w:t xml:space="preserve">Key words: </w:t>
      </w:r>
      <w:r w:rsidRPr="00DB7F85">
        <w:rPr>
          <w:rFonts w:ascii="Times New Roman" w:eastAsia="Times New Roman" w:hAnsi="Times New Roman" w:cs="Times New Roman"/>
          <w:color w:val="000000"/>
          <w:sz w:val="28"/>
          <w:szCs w:val="28"/>
          <w:lang w:val="en-US"/>
        </w:rPr>
        <w:t>theory of knowledge, epistemology, epistemology, rationalism, empiricism, optimism, skepticism, agnosticism.</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E827F4">
        <w:rPr>
          <w:rFonts w:ascii="Times New Roman" w:eastAsia="Times New Roman" w:hAnsi="Times New Roman" w:cs="Times New Roman"/>
          <w:b/>
          <w:color w:val="000000"/>
          <w:sz w:val="28"/>
          <w:szCs w:val="28"/>
          <w:lang w:val="en-US"/>
        </w:rPr>
        <w:t>Form: Workshop-Discussion of reports</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b/>
          <w:color w:val="000000"/>
          <w:sz w:val="28"/>
          <w:szCs w:val="28"/>
          <w:lang w:val="en-US"/>
        </w:rPr>
        <w:t>Questions for self-control</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1. What is the theory of knowledge?</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2. What does the theory of knowledge study?</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3. What problems are addressed in it?</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4. What is the subject of knowledge?</w:t>
      </w:r>
    </w:p>
    <w:p w:rsid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E827F4">
        <w:rPr>
          <w:rFonts w:ascii="Times New Roman" w:eastAsia="Times New Roman" w:hAnsi="Times New Roman" w:cs="Times New Roman"/>
          <w:color w:val="000000"/>
          <w:sz w:val="28"/>
          <w:szCs w:val="28"/>
          <w:lang w:val="en-US"/>
        </w:rPr>
        <w:t>5. What role does the subject play in the process of interaction with the object?</w:t>
      </w:r>
    </w:p>
    <w:p w:rsidR="00E827F4" w:rsidRPr="00E827F4" w:rsidRDefault="00E827F4" w:rsidP="00E827F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p>
    <w:p w:rsidR="00937FA3" w:rsidRPr="00937FA3" w:rsidRDefault="00937FA3"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937FA3">
        <w:rPr>
          <w:rFonts w:ascii="Times New Roman" w:eastAsia="Times New Roman" w:hAnsi="Times New Roman" w:cs="Times New Roman"/>
          <w:b/>
          <w:color w:val="000000"/>
          <w:sz w:val="28"/>
          <w:szCs w:val="28"/>
          <w:lang w:val="en-US"/>
        </w:rPr>
        <w:t>Seminar 6</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proofErr w:type="gramStart"/>
      <w:r w:rsidRPr="0094468C">
        <w:rPr>
          <w:rFonts w:ascii="Times New Roman" w:eastAsia="Times New Roman" w:hAnsi="Times New Roman" w:cs="Times New Roman"/>
          <w:b/>
          <w:color w:val="000000"/>
          <w:sz w:val="28"/>
          <w:szCs w:val="28"/>
          <w:lang w:val="en-US"/>
        </w:rPr>
        <w:t>The problem of the method in science.</w:t>
      </w:r>
      <w:proofErr w:type="gramEnd"/>
      <w:r w:rsidRPr="0094468C">
        <w:rPr>
          <w:rFonts w:ascii="Times New Roman" w:eastAsia="Times New Roman" w:hAnsi="Times New Roman" w:cs="Times New Roman"/>
          <w:b/>
          <w:color w:val="000000"/>
          <w:sz w:val="28"/>
          <w:szCs w:val="28"/>
          <w:lang w:val="en-US"/>
        </w:rPr>
        <w:t xml:space="preserve"> </w:t>
      </w:r>
      <w:proofErr w:type="gramStart"/>
      <w:r w:rsidRPr="0094468C">
        <w:rPr>
          <w:rFonts w:ascii="Times New Roman" w:eastAsia="Times New Roman" w:hAnsi="Times New Roman" w:cs="Times New Roman"/>
          <w:b/>
          <w:color w:val="000000"/>
          <w:sz w:val="28"/>
          <w:szCs w:val="28"/>
          <w:lang w:val="en-US"/>
        </w:rPr>
        <w:t>Science and technology.</w:t>
      </w:r>
      <w:proofErr w:type="gramEnd"/>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 xml:space="preserve">  Digital technologies in the third modernization of Kazakhstan</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 xml:space="preserve">The scientific method is a set of basic methods for obtaining new knowledge and methods for solving problems within the framework of any science. The method includes methods for studying phenomena, systematization, </w:t>
      </w:r>
      <w:proofErr w:type="gramStart"/>
      <w:r w:rsidRPr="0094468C">
        <w:rPr>
          <w:rFonts w:ascii="Times New Roman" w:eastAsia="Times New Roman" w:hAnsi="Times New Roman" w:cs="Times New Roman"/>
          <w:color w:val="000000"/>
          <w:sz w:val="28"/>
          <w:szCs w:val="28"/>
          <w:lang w:val="en-US"/>
        </w:rPr>
        <w:t>adjustment</w:t>
      </w:r>
      <w:proofErr w:type="gramEnd"/>
      <w:r w:rsidRPr="0094468C">
        <w:rPr>
          <w:rFonts w:ascii="Times New Roman" w:eastAsia="Times New Roman" w:hAnsi="Times New Roman" w:cs="Times New Roman"/>
          <w:color w:val="000000"/>
          <w:sz w:val="28"/>
          <w:szCs w:val="28"/>
          <w:lang w:val="en-US"/>
        </w:rPr>
        <w:t xml:space="preserve"> of new and previously acquired knowledge.</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An important aspect of the scientific method, its integral part for any science, is the requirement of objectivity, which excludes the subjective interpretation of the results. No allegations should be accepted on faith, even if they come from reputable scientists. To ensure independent verification, documentation of observations is carried out, and all other data, methods and research results are accessible to other scientists.</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The structure of the method contains three independent components (aspects):</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lastRenderedPageBreak/>
        <w:t xml:space="preserve">- </w:t>
      </w:r>
      <w:proofErr w:type="gramStart"/>
      <w:r w:rsidRPr="0094468C">
        <w:rPr>
          <w:rFonts w:ascii="Times New Roman" w:eastAsia="Times New Roman" w:hAnsi="Times New Roman" w:cs="Times New Roman"/>
          <w:color w:val="000000"/>
          <w:sz w:val="28"/>
          <w:szCs w:val="28"/>
          <w:lang w:val="en-US"/>
        </w:rPr>
        <w:t>conceptual</w:t>
      </w:r>
      <w:proofErr w:type="gramEnd"/>
      <w:r w:rsidRPr="0094468C">
        <w:rPr>
          <w:rFonts w:ascii="Times New Roman" w:eastAsia="Times New Roman" w:hAnsi="Times New Roman" w:cs="Times New Roman"/>
          <w:color w:val="000000"/>
          <w:sz w:val="28"/>
          <w:szCs w:val="28"/>
          <w:lang w:val="en-US"/>
        </w:rPr>
        <w:t xml:space="preserve"> component - ideas about one of the possible forms of the object under study;</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 xml:space="preserve">- </w:t>
      </w:r>
      <w:proofErr w:type="gramStart"/>
      <w:r w:rsidRPr="0094468C">
        <w:rPr>
          <w:rFonts w:ascii="Times New Roman" w:eastAsia="Times New Roman" w:hAnsi="Times New Roman" w:cs="Times New Roman"/>
          <w:color w:val="000000"/>
          <w:sz w:val="28"/>
          <w:szCs w:val="28"/>
          <w:lang w:val="en-US"/>
        </w:rPr>
        <w:t>operational</w:t>
      </w:r>
      <w:proofErr w:type="gramEnd"/>
      <w:r w:rsidRPr="0094468C">
        <w:rPr>
          <w:rFonts w:ascii="Times New Roman" w:eastAsia="Times New Roman" w:hAnsi="Times New Roman" w:cs="Times New Roman"/>
          <w:color w:val="000000"/>
          <w:sz w:val="28"/>
          <w:szCs w:val="28"/>
          <w:lang w:val="en-US"/>
        </w:rPr>
        <w:t xml:space="preserve"> component - prescriptions, norms, rules, principles governing the cognitive activity of the subject;</w:t>
      </w:r>
    </w:p>
    <w:p w:rsid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rPr>
      </w:pPr>
      <w:r w:rsidRPr="0094468C">
        <w:rPr>
          <w:rFonts w:ascii="Times New Roman" w:eastAsia="Times New Roman" w:hAnsi="Times New Roman" w:cs="Times New Roman"/>
          <w:color w:val="000000"/>
          <w:sz w:val="28"/>
          <w:szCs w:val="28"/>
          <w:lang w:val="en-US"/>
        </w:rPr>
        <w:t xml:space="preserve">- </w:t>
      </w:r>
      <w:proofErr w:type="gramStart"/>
      <w:r w:rsidRPr="0094468C">
        <w:rPr>
          <w:rFonts w:ascii="Times New Roman" w:eastAsia="Times New Roman" w:hAnsi="Times New Roman" w:cs="Times New Roman"/>
          <w:color w:val="000000"/>
          <w:sz w:val="28"/>
          <w:szCs w:val="28"/>
          <w:lang w:val="en-US"/>
        </w:rPr>
        <w:t>logical</w:t>
      </w:r>
      <w:proofErr w:type="gramEnd"/>
      <w:r w:rsidRPr="0094468C">
        <w:rPr>
          <w:rFonts w:ascii="Times New Roman" w:eastAsia="Times New Roman" w:hAnsi="Times New Roman" w:cs="Times New Roman"/>
          <w:color w:val="000000"/>
          <w:sz w:val="28"/>
          <w:szCs w:val="28"/>
          <w:lang w:val="en-US"/>
        </w:rPr>
        <w:t xml:space="preserve"> component - rules for fixing the results of the interaction of the object and means of cognition.</w:t>
      </w:r>
    </w:p>
    <w:p w:rsidR="00DB7F85" w:rsidRPr="00DB7F85" w:rsidRDefault="00DB7F85"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DB7F85">
        <w:rPr>
          <w:rFonts w:ascii="Times New Roman" w:eastAsia="Times New Roman" w:hAnsi="Times New Roman" w:cs="Times New Roman"/>
          <w:b/>
          <w:color w:val="000000"/>
          <w:sz w:val="28"/>
          <w:szCs w:val="28"/>
          <w:lang w:val="en-US"/>
        </w:rPr>
        <w:t>Keywords:</w:t>
      </w:r>
      <w:r w:rsidRPr="00DB7F85">
        <w:rPr>
          <w:rFonts w:ascii="Times New Roman" w:eastAsia="Times New Roman" w:hAnsi="Times New Roman" w:cs="Times New Roman"/>
          <w:color w:val="000000"/>
          <w:sz w:val="28"/>
          <w:szCs w:val="28"/>
          <w:lang w:val="en-US"/>
        </w:rPr>
        <w:t xml:space="preserve"> method, idealization, classification, theory, methodology, observation, experiment, measurement, comparison, formalization.</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94468C">
        <w:rPr>
          <w:rFonts w:ascii="Times New Roman" w:eastAsia="Times New Roman" w:hAnsi="Times New Roman" w:cs="Times New Roman"/>
          <w:b/>
          <w:color w:val="000000"/>
          <w:sz w:val="28"/>
          <w:szCs w:val="28"/>
          <w:lang w:val="en-US"/>
        </w:rPr>
        <w:t>Form: Workshop - press conference</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94468C">
        <w:rPr>
          <w:rFonts w:ascii="Times New Roman" w:eastAsia="Times New Roman" w:hAnsi="Times New Roman" w:cs="Times New Roman"/>
          <w:b/>
          <w:color w:val="000000"/>
          <w:sz w:val="28"/>
          <w:szCs w:val="28"/>
          <w:lang w:val="en-US"/>
        </w:rPr>
        <w:t>Questions for self-control</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1. What is a methodology?</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 xml:space="preserve">2. How is the method determined? </w:t>
      </w:r>
      <w:proofErr w:type="gramStart"/>
      <w:r w:rsidRPr="0094468C">
        <w:rPr>
          <w:rFonts w:ascii="Times New Roman" w:eastAsia="Times New Roman" w:hAnsi="Times New Roman" w:cs="Times New Roman"/>
          <w:color w:val="000000"/>
          <w:sz w:val="28"/>
          <w:szCs w:val="28"/>
          <w:lang w:val="en-US"/>
        </w:rPr>
        <w:t>scientific</w:t>
      </w:r>
      <w:proofErr w:type="gramEnd"/>
      <w:r w:rsidRPr="0094468C">
        <w:rPr>
          <w:rFonts w:ascii="Times New Roman" w:eastAsia="Times New Roman" w:hAnsi="Times New Roman" w:cs="Times New Roman"/>
          <w:color w:val="000000"/>
          <w:sz w:val="28"/>
          <w:szCs w:val="28"/>
          <w:lang w:val="en-US"/>
        </w:rPr>
        <w:t xml:space="preserve"> method?</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3. What are the structure and properties of the scientific method?</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4. What are the methods of empirical research?</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5. What methods are included in the theoretical level of scientific knowledge?</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6. How is the unity of the empirical and theoretical in scientific knowledge realized?</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7. What methods are used at both theoretical and empirical levels of knowledge?</w:t>
      </w:r>
    </w:p>
    <w:p w:rsidR="0094468C" w:rsidRPr="009A58BB"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8. Why is the unity of empirical and theoretical knowledge important?</w:t>
      </w:r>
    </w:p>
    <w:p w:rsidR="00937FA3" w:rsidRDefault="00937FA3" w:rsidP="009A58BB">
      <w:pPr>
        <w:keepNext/>
        <w:keepLines/>
        <w:spacing w:after="0" w:line="240" w:lineRule="auto"/>
        <w:contextualSpacing/>
        <w:jc w:val="both"/>
        <w:rPr>
          <w:rFonts w:ascii="Times New Roman" w:eastAsia="Times New Roman" w:hAnsi="Times New Roman" w:cs="Times New Roman"/>
          <w:b/>
          <w:bCs/>
          <w:color w:val="000000"/>
          <w:sz w:val="28"/>
          <w:szCs w:val="28"/>
          <w:lang w:val="en-US"/>
        </w:rPr>
      </w:pPr>
    </w:p>
    <w:p w:rsidR="00937FA3" w:rsidRDefault="00937FA3" w:rsidP="00761BFE">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r>
        <w:rPr>
          <w:rFonts w:ascii="Times New Roman" w:eastAsia="Times New Roman" w:hAnsi="Times New Roman" w:cs="Times New Roman"/>
          <w:b/>
          <w:bCs/>
          <w:color w:val="000000"/>
          <w:sz w:val="28"/>
          <w:szCs w:val="28"/>
          <w:lang w:val="en-US"/>
        </w:rPr>
        <w:t>Seminar 7</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r w:rsidRPr="0094468C">
        <w:rPr>
          <w:rFonts w:ascii="Times New Roman" w:eastAsia="Times New Roman" w:hAnsi="Times New Roman" w:cs="Times New Roman"/>
          <w:b/>
          <w:bCs/>
          <w:color w:val="000000"/>
          <w:sz w:val="28"/>
          <w:szCs w:val="28"/>
          <w:lang w:val="en-US"/>
        </w:rPr>
        <w:t>Comparative analysis of human problems in modern philosophy</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94468C">
        <w:rPr>
          <w:rFonts w:ascii="Times New Roman" w:eastAsia="Times New Roman" w:hAnsi="Times New Roman" w:cs="Times New Roman"/>
          <w:bCs/>
          <w:color w:val="000000"/>
          <w:sz w:val="28"/>
          <w:szCs w:val="28"/>
          <w:lang w:val="en-US"/>
        </w:rPr>
        <w:t xml:space="preserve">The 20th century, as you know, made significant changes in the life of people, and therefore in the relationship between them. The emergence of the media, the ever-increasing mechanization of all life, the disappearance of a reflective basis from it, and rootedness in tradition — these and other pressing problems are clearly facing a person of the 20th and 21st centuries. A classic feature of the new formation society is the standardization of thinking and behavior patterns, conformism, </w:t>
      </w:r>
      <w:proofErr w:type="gramStart"/>
      <w:r w:rsidRPr="0094468C">
        <w:rPr>
          <w:rFonts w:ascii="Times New Roman" w:eastAsia="Times New Roman" w:hAnsi="Times New Roman" w:cs="Times New Roman"/>
          <w:bCs/>
          <w:color w:val="000000"/>
          <w:sz w:val="28"/>
          <w:szCs w:val="28"/>
          <w:lang w:val="en-US"/>
        </w:rPr>
        <w:t>the</w:t>
      </w:r>
      <w:proofErr w:type="gramEnd"/>
      <w:r w:rsidRPr="0094468C">
        <w:rPr>
          <w:rFonts w:ascii="Times New Roman" w:eastAsia="Times New Roman" w:hAnsi="Times New Roman" w:cs="Times New Roman"/>
          <w:bCs/>
          <w:color w:val="000000"/>
          <w:sz w:val="28"/>
          <w:szCs w:val="28"/>
          <w:lang w:val="en-US"/>
        </w:rPr>
        <w:t xml:space="preserve"> unification of human behavior patterns, which leads a person to depersonalization. The situation is exacerbated by the increasing fragmentation of individuals, turning into hostility, a clear or hidden confrontation. </w:t>
      </w:r>
      <w:proofErr w:type="gramStart"/>
      <w:r w:rsidRPr="0094468C">
        <w:rPr>
          <w:rFonts w:ascii="Times New Roman" w:eastAsia="Times New Roman" w:hAnsi="Times New Roman" w:cs="Times New Roman"/>
          <w:bCs/>
          <w:color w:val="000000"/>
          <w:sz w:val="28"/>
          <w:szCs w:val="28"/>
          <w:lang w:val="en-US"/>
        </w:rPr>
        <w:t>The processes of destruction of social and spiritual structures inherent in the "traditional" types of society, which are characterized by stable moral and aesthetic values, a more harmonious attitude.</w:t>
      </w:r>
      <w:proofErr w:type="gramEnd"/>
      <w:r w:rsidRPr="0094468C">
        <w:rPr>
          <w:rFonts w:ascii="Times New Roman" w:eastAsia="Times New Roman" w:hAnsi="Times New Roman" w:cs="Times New Roman"/>
          <w:bCs/>
          <w:color w:val="000000"/>
          <w:sz w:val="28"/>
          <w:szCs w:val="28"/>
          <w:lang w:val="en-US"/>
        </w:rPr>
        <w:t xml:space="preserve"> Relations between people are fragmented and compressed in time, surface communication.</w:t>
      </w:r>
    </w:p>
    <w:p w:rsidR="00352E1A" w:rsidRDefault="0094468C" w:rsidP="0094468C">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94468C">
        <w:rPr>
          <w:rFonts w:ascii="Times New Roman" w:eastAsia="Times New Roman" w:hAnsi="Times New Roman" w:cs="Times New Roman"/>
          <w:bCs/>
          <w:color w:val="000000"/>
          <w:sz w:val="28"/>
          <w:szCs w:val="28"/>
          <w:lang w:val="en-US"/>
        </w:rPr>
        <w:lastRenderedPageBreak/>
        <w:t xml:space="preserve">Despite the fact that the media create a situation of “a clash of all with everyone” (Karl Jaspers), an invisible but frightening phenomenon of alienation and development of extreme individualism is observed in society. Moreover, the acutely experienced feeling of a person’s loneliness, his disunity from the world, a sense of the uselessness and senselessness of existence, which acquires a metaphysical meaning, begins to spread. Prerequisites are created for a deeper understanding of the changes taking place in the public consciousness. The philosophical teachings of existentialism, </w:t>
      </w:r>
      <w:proofErr w:type="spellStart"/>
      <w:r w:rsidRPr="0094468C">
        <w:rPr>
          <w:rFonts w:ascii="Times New Roman" w:eastAsia="Times New Roman" w:hAnsi="Times New Roman" w:cs="Times New Roman"/>
          <w:bCs/>
          <w:color w:val="000000"/>
          <w:sz w:val="28"/>
          <w:szCs w:val="28"/>
          <w:lang w:val="en-US"/>
        </w:rPr>
        <w:t>personalism</w:t>
      </w:r>
      <w:proofErr w:type="spellEnd"/>
      <w:r w:rsidRPr="0094468C">
        <w:rPr>
          <w:rFonts w:ascii="Times New Roman" w:eastAsia="Times New Roman" w:hAnsi="Times New Roman" w:cs="Times New Roman"/>
          <w:bCs/>
          <w:color w:val="000000"/>
          <w:sz w:val="28"/>
          <w:szCs w:val="28"/>
          <w:lang w:val="en-US"/>
        </w:rPr>
        <w:t xml:space="preserve">, philosophical and social anthropology are formed, where the formulation of the problem of the relationship between </w:t>
      </w:r>
      <w:proofErr w:type="gramStart"/>
      <w:r w:rsidRPr="0094468C">
        <w:rPr>
          <w:rFonts w:ascii="Times New Roman" w:eastAsia="Times New Roman" w:hAnsi="Times New Roman" w:cs="Times New Roman"/>
          <w:bCs/>
          <w:color w:val="000000"/>
          <w:sz w:val="28"/>
          <w:szCs w:val="28"/>
          <w:lang w:val="en-US"/>
        </w:rPr>
        <w:t>I and You, I</w:t>
      </w:r>
      <w:proofErr w:type="gramEnd"/>
      <w:r w:rsidRPr="0094468C">
        <w:rPr>
          <w:rFonts w:ascii="Times New Roman" w:eastAsia="Times New Roman" w:hAnsi="Times New Roman" w:cs="Times New Roman"/>
          <w:bCs/>
          <w:color w:val="000000"/>
          <w:sz w:val="28"/>
          <w:szCs w:val="28"/>
          <w:lang w:val="en-US"/>
        </w:rPr>
        <w:t xml:space="preserve"> and Others takes on fundamental importance.</w:t>
      </w:r>
    </w:p>
    <w:p w:rsidR="0094468C" w:rsidRDefault="000970E5" w:rsidP="0094468C">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0970E5">
        <w:rPr>
          <w:rFonts w:ascii="Times New Roman" w:eastAsia="Times New Roman" w:hAnsi="Times New Roman" w:cs="Times New Roman"/>
          <w:b/>
          <w:bCs/>
          <w:color w:val="000000"/>
          <w:sz w:val="28"/>
          <w:szCs w:val="28"/>
          <w:lang w:val="en-US"/>
        </w:rPr>
        <w:t>Keywords:</w:t>
      </w:r>
      <w:r w:rsidRPr="000970E5">
        <w:rPr>
          <w:rFonts w:ascii="Times New Roman" w:eastAsia="Times New Roman" w:hAnsi="Times New Roman" w:cs="Times New Roman"/>
          <w:bCs/>
          <w:color w:val="000000"/>
          <w:sz w:val="28"/>
          <w:szCs w:val="28"/>
          <w:lang w:val="en-US"/>
        </w:rPr>
        <w:t xml:space="preserve"> tendency, information civilization, mythological time, communication, existentialism.</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94468C">
        <w:rPr>
          <w:rFonts w:ascii="Times New Roman" w:eastAsia="Times New Roman" w:hAnsi="Times New Roman" w:cs="Times New Roman"/>
          <w:b/>
          <w:bCs/>
          <w:color w:val="000000"/>
          <w:sz w:val="28"/>
          <w:szCs w:val="28"/>
          <w:lang w:val="en-US"/>
        </w:rPr>
        <w:t>Form: conversation workshop</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r w:rsidRPr="0094468C">
        <w:rPr>
          <w:rFonts w:ascii="Times New Roman" w:eastAsia="Times New Roman" w:hAnsi="Times New Roman" w:cs="Times New Roman"/>
          <w:b/>
          <w:bCs/>
          <w:color w:val="000000"/>
          <w:sz w:val="28"/>
          <w:szCs w:val="28"/>
          <w:lang w:val="en-US"/>
        </w:rPr>
        <w:t>Questions for self-control</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94468C">
        <w:rPr>
          <w:rFonts w:ascii="Times New Roman" w:eastAsia="Times New Roman" w:hAnsi="Times New Roman" w:cs="Times New Roman"/>
          <w:bCs/>
          <w:color w:val="000000"/>
          <w:sz w:val="28"/>
          <w:szCs w:val="28"/>
          <w:lang w:val="en-US"/>
        </w:rPr>
        <w:t>1. The main problems of mankind?</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94468C">
        <w:rPr>
          <w:rFonts w:ascii="Times New Roman" w:eastAsia="Times New Roman" w:hAnsi="Times New Roman" w:cs="Times New Roman"/>
          <w:bCs/>
          <w:color w:val="000000"/>
          <w:sz w:val="28"/>
          <w:szCs w:val="28"/>
          <w:lang w:val="en-US"/>
        </w:rPr>
        <w:t>2. The value of man in philosophy</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94468C">
        <w:rPr>
          <w:rFonts w:ascii="Times New Roman" w:eastAsia="Times New Roman" w:hAnsi="Times New Roman" w:cs="Times New Roman"/>
          <w:bCs/>
          <w:color w:val="000000"/>
          <w:sz w:val="28"/>
          <w:szCs w:val="28"/>
          <w:lang w:val="en-US"/>
        </w:rPr>
        <w:t>3. The development trend of society</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94468C">
        <w:rPr>
          <w:rFonts w:ascii="Times New Roman" w:eastAsia="Times New Roman" w:hAnsi="Times New Roman" w:cs="Times New Roman"/>
          <w:bCs/>
          <w:color w:val="000000"/>
          <w:sz w:val="28"/>
          <w:szCs w:val="28"/>
          <w:lang w:val="en-US"/>
        </w:rPr>
        <w:t>4. What are the threats of information civilization?</w:t>
      </w:r>
    </w:p>
    <w:p w:rsidR="0094468C" w:rsidRDefault="0094468C" w:rsidP="0094468C">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94468C">
        <w:rPr>
          <w:rFonts w:ascii="Times New Roman" w:eastAsia="Times New Roman" w:hAnsi="Times New Roman" w:cs="Times New Roman"/>
          <w:bCs/>
          <w:color w:val="000000"/>
          <w:sz w:val="28"/>
          <w:szCs w:val="28"/>
          <w:lang w:val="en-US"/>
        </w:rPr>
        <w:t>5. What does recognition of uniqueness mean?</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p>
    <w:p w:rsidR="00AE3B76" w:rsidRPr="00AE3B76" w:rsidRDefault="00AE3B76" w:rsidP="00937FA3">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r>
        <w:rPr>
          <w:rFonts w:ascii="Times New Roman" w:eastAsia="Times New Roman" w:hAnsi="Times New Roman" w:cs="Times New Roman"/>
          <w:b/>
          <w:bCs/>
          <w:color w:val="000000"/>
          <w:sz w:val="28"/>
          <w:szCs w:val="28"/>
          <w:lang w:val="en-US"/>
        </w:rPr>
        <w:t>Seminar 8</w:t>
      </w:r>
    </w:p>
    <w:p w:rsidR="00603563" w:rsidRPr="009A58BB" w:rsidRDefault="00352E1A" w:rsidP="00937FA3">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b/>
          <w:bCs/>
          <w:color w:val="000000"/>
          <w:sz w:val="28"/>
          <w:szCs w:val="28"/>
          <w:lang w:val="en-US"/>
        </w:rPr>
        <w:t>Professional competency</w:t>
      </w:r>
      <w:r w:rsidR="00603563" w:rsidRPr="009A58BB">
        <w:rPr>
          <w:rFonts w:ascii="Times New Roman" w:eastAsia="Times New Roman" w:hAnsi="Times New Roman" w:cs="Times New Roman"/>
          <w:b/>
          <w:bCs/>
          <w:color w:val="000000"/>
          <w:sz w:val="28"/>
          <w:szCs w:val="28"/>
          <w:lang w:val="en-US"/>
        </w:rPr>
        <w:t xml:space="preserve"> in the specialty "Philosophy": focus on special texts in English in the specialty "Philosophy"</w:t>
      </w:r>
      <w:r w:rsidR="00937FA3">
        <w:rPr>
          <w:rFonts w:ascii="Times New Roman" w:eastAsia="Times New Roman" w:hAnsi="Times New Roman" w:cs="Times New Roman"/>
          <w:color w:val="000000"/>
          <w:sz w:val="28"/>
          <w:szCs w:val="28"/>
          <w:lang w:val="en-US"/>
        </w:rPr>
        <w:t>.</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proofErr w:type="gramStart"/>
      <w:r w:rsidRPr="0094468C">
        <w:rPr>
          <w:rFonts w:ascii="Times New Roman" w:eastAsia="Times New Roman" w:hAnsi="Times New Roman" w:cs="Times New Roman"/>
          <w:b/>
          <w:color w:val="000000"/>
          <w:sz w:val="28"/>
          <w:szCs w:val="28"/>
          <w:lang w:val="en-US"/>
        </w:rPr>
        <w:t>The concepts of "being" and "consciousness" in philosophy.</w:t>
      </w:r>
      <w:proofErr w:type="gramEnd"/>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The question of understanding being and the relationship with consciousness determines the solution to the fundamental question of philosophy.</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Being is a philosophical category denoting a reality that exists objectively, regardless of the consciousness, will and emotions of a person. The problem of the interpretation of being and its relationship with consciousness is at the center of a philosophical worldview.</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Being for a person something external, intended, being imposes certain restrictions on his activity, makes him measure his actions with him. At the same time, being is the source and condition of all forms of human activity. Being represents not only the framework, the boundaries of activity, but also the object of creativity of a person who is constantly changing being, the sphere of possibilities that a person turns into reality in his activity.</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The interpretation of being has undergone a complex development. Its common feature is the confrontation of materialistic and idealistic approaches. The first of them interprets the foundations of being as material, the second as ideal.</w:t>
      </w:r>
    </w:p>
    <w:p w:rsidR="0094468C" w:rsidRPr="0094468C" w:rsidRDefault="0094468C" w:rsidP="0094468C">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94468C">
        <w:rPr>
          <w:rFonts w:ascii="Times New Roman" w:eastAsia="Times New Roman" w:hAnsi="Times New Roman" w:cs="Times New Roman"/>
          <w:color w:val="000000"/>
          <w:sz w:val="28"/>
          <w:szCs w:val="28"/>
          <w:lang w:val="en-US"/>
        </w:rPr>
        <w:t>The branch of philosophy that studies the problems of being is called ontology. The main manifestations of being are natural, social and spiritual reality.</w:t>
      </w:r>
    </w:p>
    <w:p w:rsidR="008B6105" w:rsidRDefault="000970E5" w:rsidP="0094468C">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Key</w:t>
      </w:r>
      <w:r w:rsidRPr="000970E5">
        <w:rPr>
          <w:rFonts w:ascii="Times New Roman" w:eastAsia="Times New Roman" w:hAnsi="Times New Roman" w:cs="Times New Roman"/>
          <w:b/>
          <w:color w:val="000000"/>
          <w:sz w:val="28"/>
          <w:szCs w:val="28"/>
          <w:lang w:val="en-US"/>
        </w:rPr>
        <w:t xml:space="preserve">words: </w:t>
      </w:r>
      <w:r w:rsidRPr="000970E5">
        <w:rPr>
          <w:rFonts w:ascii="Times New Roman" w:eastAsia="Times New Roman" w:hAnsi="Times New Roman" w:cs="Times New Roman"/>
          <w:color w:val="000000"/>
          <w:sz w:val="28"/>
          <w:szCs w:val="28"/>
          <w:lang w:val="en-US"/>
        </w:rPr>
        <w:t>tendency, information civilization, mythological time, communication, existentialism.</w:t>
      </w:r>
    </w:p>
    <w:p w:rsidR="00C138D4" w:rsidRPr="008B6105" w:rsidRDefault="008B6105" w:rsidP="0094468C">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B6105">
        <w:rPr>
          <w:rFonts w:ascii="Times New Roman" w:eastAsia="Times New Roman" w:hAnsi="Times New Roman" w:cs="Times New Roman"/>
          <w:b/>
          <w:color w:val="000000"/>
          <w:sz w:val="28"/>
          <w:szCs w:val="28"/>
          <w:lang w:val="en-US"/>
        </w:rPr>
        <w:t>Form: workshop – report</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B6105">
        <w:rPr>
          <w:rFonts w:ascii="Times New Roman" w:eastAsia="Times New Roman" w:hAnsi="Times New Roman" w:cs="Times New Roman"/>
          <w:b/>
          <w:color w:val="000000"/>
          <w:sz w:val="28"/>
          <w:szCs w:val="28"/>
          <w:lang w:val="en-US"/>
        </w:rPr>
        <w:t>Questions for self-control</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lastRenderedPageBreak/>
        <w:t>1. What is the philosophical meaning of the problem of being?</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2. What are the main forms of being?</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3. How is being interpreted in modern philosophy?</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4. What is the meaning of the term “substance”?</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5. How was the concept considered in the history of philosophy?</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6. How was the concept of “matter” formed in the history of philosophy?</w:t>
      </w:r>
    </w:p>
    <w:p w:rsid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7. What is the ideological and methodological significance of the Leninist definition of matter?</w:t>
      </w:r>
    </w:p>
    <w:p w:rsidR="0094468C" w:rsidRDefault="0094468C"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p>
    <w:p w:rsidR="00937FA3" w:rsidRDefault="00012091"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proofErr w:type="gramStart"/>
      <w:r w:rsidRPr="00C138D4">
        <w:rPr>
          <w:rFonts w:ascii="Times New Roman" w:eastAsia="Times New Roman" w:hAnsi="Times New Roman" w:cs="Times New Roman"/>
          <w:b/>
          <w:color w:val="000000"/>
          <w:sz w:val="28"/>
          <w:szCs w:val="28"/>
          <w:lang w:val="en-US"/>
        </w:rPr>
        <w:t>Seminar</w:t>
      </w:r>
      <w:r w:rsidR="00CF67B9">
        <w:rPr>
          <w:rFonts w:ascii="Times New Roman" w:eastAsia="Times New Roman" w:hAnsi="Times New Roman" w:cs="Times New Roman"/>
          <w:b/>
          <w:color w:val="000000"/>
          <w:sz w:val="28"/>
          <w:szCs w:val="28"/>
          <w:lang w:val="en-US"/>
        </w:rPr>
        <w:t xml:space="preserve"> </w:t>
      </w:r>
      <w:r w:rsidRPr="00C138D4">
        <w:rPr>
          <w:rFonts w:ascii="Times New Roman" w:eastAsia="Times New Roman" w:hAnsi="Times New Roman" w:cs="Times New Roman"/>
          <w:b/>
          <w:color w:val="000000"/>
          <w:sz w:val="28"/>
          <w:szCs w:val="28"/>
          <w:lang w:val="en-US"/>
        </w:rPr>
        <w:t xml:space="preserve"> 9</w:t>
      </w:r>
      <w:proofErr w:type="gramEnd"/>
    </w:p>
    <w:p w:rsidR="008B6105" w:rsidRDefault="008B6105" w:rsidP="008B610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B6105">
        <w:rPr>
          <w:rFonts w:ascii="Times New Roman" w:eastAsia="Times New Roman" w:hAnsi="Times New Roman" w:cs="Times New Roman"/>
          <w:b/>
          <w:color w:val="000000"/>
          <w:sz w:val="28"/>
          <w:szCs w:val="28"/>
          <w:lang w:val="en-US"/>
        </w:rPr>
        <w:t>The existential nature of Kazakh philosophies</w:t>
      </w:r>
      <w:r>
        <w:rPr>
          <w:rFonts w:ascii="Times New Roman" w:eastAsia="Times New Roman" w:hAnsi="Times New Roman" w:cs="Times New Roman"/>
          <w:b/>
          <w:color w:val="000000"/>
          <w:sz w:val="28"/>
          <w:szCs w:val="28"/>
          <w:lang w:val="en-US"/>
        </w:rPr>
        <w:t xml:space="preserve"> </w:t>
      </w:r>
    </w:p>
    <w:p w:rsid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In the article, based on the analysis of “Books for Reading,” L.N. Tolstoy and </w:t>
      </w:r>
      <w:proofErr w:type="spellStart"/>
      <w:r w:rsidRPr="008B6105">
        <w:rPr>
          <w:rFonts w:ascii="Times New Roman" w:eastAsia="Times New Roman" w:hAnsi="Times New Roman" w:cs="Times New Roman"/>
          <w:color w:val="000000"/>
          <w:sz w:val="28"/>
          <w:szCs w:val="28"/>
          <w:lang w:val="en-US"/>
        </w:rPr>
        <w:t>Abai's</w:t>
      </w:r>
      <w:proofErr w:type="spellEnd"/>
      <w:r w:rsidRPr="008B6105">
        <w:rPr>
          <w:rFonts w:ascii="Times New Roman" w:eastAsia="Times New Roman" w:hAnsi="Times New Roman" w:cs="Times New Roman"/>
          <w:color w:val="000000"/>
          <w:sz w:val="28"/>
          <w:szCs w:val="28"/>
          <w:lang w:val="en-US"/>
        </w:rPr>
        <w:t xml:space="preserve"> “Book of Words” reveal their views on the essence of God, religion, faith in the light of comparative studies. The author substantiates the existential nature of the religious views of Tolstoy and </w:t>
      </w:r>
      <w:proofErr w:type="spellStart"/>
      <w:r w:rsidRPr="008B6105">
        <w:rPr>
          <w:rFonts w:ascii="Times New Roman" w:eastAsia="Times New Roman" w:hAnsi="Times New Roman" w:cs="Times New Roman"/>
          <w:color w:val="000000"/>
          <w:sz w:val="28"/>
          <w:szCs w:val="28"/>
          <w:lang w:val="en-US"/>
        </w:rPr>
        <w:t>Abay</w:t>
      </w:r>
      <w:proofErr w:type="spellEnd"/>
      <w:r w:rsidRPr="008B6105">
        <w:rPr>
          <w:rFonts w:ascii="Times New Roman" w:eastAsia="Times New Roman" w:hAnsi="Times New Roman" w:cs="Times New Roman"/>
          <w:color w:val="000000"/>
          <w:sz w:val="28"/>
          <w:szCs w:val="28"/>
          <w:lang w:val="en-US"/>
        </w:rPr>
        <w:t xml:space="preserve">, which consists in the fact that they are concentrated around the problem of man, the meaning of his life and purpose. </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Another manifestation of the existential orientation of the reasoning of Tolstoy and </w:t>
      </w:r>
      <w:proofErr w:type="spellStart"/>
      <w:r w:rsidRPr="008B6105">
        <w:rPr>
          <w:rFonts w:ascii="Times New Roman" w:eastAsia="Times New Roman" w:hAnsi="Times New Roman" w:cs="Times New Roman"/>
          <w:color w:val="000000"/>
          <w:sz w:val="28"/>
          <w:szCs w:val="28"/>
          <w:lang w:val="en-US"/>
        </w:rPr>
        <w:t>Abay</w:t>
      </w:r>
      <w:proofErr w:type="spellEnd"/>
      <w:r w:rsidRPr="008B6105">
        <w:rPr>
          <w:rFonts w:ascii="Times New Roman" w:eastAsia="Times New Roman" w:hAnsi="Times New Roman" w:cs="Times New Roman"/>
          <w:color w:val="000000"/>
          <w:sz w:val="28"/>
          <w:szCs w:val="28"/>
          <w:lang w:val="en-US"/>
        </w:rPr>
        <w:t xml:space="preserve">, according to the author, is the desire to comprehend them not only through the mind, but also through the comprehension of feelings, experiences. The author proves that the religious searches of great thinkers are connected with doubts and with an attempt to establish a rational faith in a person’s daily life. The article shows the significance of the arguments of Tolstoy and </w:t>
      </w:r>
      <w:proofErr w:type="spellStart"/>
      <w:r w:rsidRPr="008B6105">
        <w:rPr>
          <w:rFonts w:ascii="Times New Roman" w:eastAsia="Times New Roman" w:hAnsi="Times New Roman" w:cs="Times New Roman"/>
          <w:color w:val="000000"/>
          <w:sz w:val="28"/>
          <w:szCs w:val="28"/>
          <w:lang w:val="en-US"/>
        </w:rPr>
        <w:t>Abay</w:t>
      </w:r>
      <w:proofErr w:type="spellEnd"/>
      <w:r w:rsidRPr="008B6105">
        <w:rPr>
          <w:rFonts w:ascii="Times New Roman" w:eastAsia="Times New Roman" w:hAnsi="Times New Roman" w:cs="Times New Roman"/>
          <w:color w:val="000000"/>
          <w:sz w:val="28"/>
          <w:szCs w:val="28"/>
          <w:lang w:val="en-US"/>
        </w:rPr>
        <w:t xml:space="preserve"> about the role of true faith in the affirmation of goodness, mercy, justice in relations between people. The author revealed the originality and novelty of the religious teachings of L.N. Tolstoy and </w:t>
      </w:r>
      <w:proofErr w:type="spellStart"/>
      <w:r w:rsidRPr="008B6105">
        <w:rPr>
          <w:rFonts w:ascii="Times New Roman" w:eastAsia="Times New Roman" w:hAnsi="Times New Roman" w:cs="Times New Roman"/>
          <w:color w:val="000000"/>
          <w:sz w:val="28"/>
          <w:szCs w:val="28"/>
          <w:lang w:val="en-US"/>
        </w:rPr>
        <w:t>Abay</w:t>
      </w:r>
      <w:proofErr w:type="spellEnd"/>
      <w:r w:rsidRPr="008B6105">
        <w:rPr>
          <w:rFonts w:ascii="Times New Roman" w:eastAsia="Times New Roman" w:hAnsi="Times New Roman" w:cs="Times New Roman"/>
          <w:color w:val="000000"/>
          <w:sz w:val="28"/>
          <w:szCs w:val="28"/>
          <w:lang w:val="en-US"/>
        </w:rPr>
        <w:t xml:space="preserve">, showed their harmony, which consists in the fact that they not only advocate for faith, religion, love of God, but also express confidence that morality </w:t>
      </w:r>
      <w:proofErr w:type="spellStart"/>
      <w:r w:rsidRPr="008B6105">
        <w:rPr>
          <w:rFonts w:ascii="Times New Roman" w:eastAsia="Times New Roman" w:hAnsi="Times New Roman" w:cs="Times New Roman"/>
          <w:color w:val="000000"/>
          <w:sz w:val="28"/>
          <w:szCs w:val="28"/>
          <w:lang w:val="en-US"/>
        </w:rPr>
        <w:t>can not</w:t>
      </w:r>
      <w:proofErr w:type="spellEnd"/>
      <w:r w:rsidRPr="008B6105">
        <w:rPr>
          <w:rFonts w:ascii="Times New Roman" w:eastAsia="Times New Roman" w:hAnsi="Times New Roman" w:cs="Times New Roman"/>
          <w:color w:val="000000"/>
          <w:sz w:val="28"/>
          <w:szCs w:val="28"/>
          <w:lang w:val="en-US"/>
        </w:rPr>
        <w:t xml:space="preserve"> become a real support for a person in life, if they are not complemented, they are not sanctified by personal faith in God.</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In religious philosophy, reflections on man, his essence and true existence are concentrated around the question of faith. An example of this approach is the philosophy of S. Kierkegaard, F.M. Dostoevsky, L.N. Tolstoy, and in the Kazakh philosophy advocates the teachings of </w:t>
      </w:r>
      <w:proofErr w:type="spellStart"/>
      <w:r w:rsidRPr="008B6105">
        <w:rPr>
          <w:rFonts w:ascii="Times New Roman" w:eastAsia="Times New Roman" w:hAnsi="Times New Roman" w:cs="Times New Roman"/>
          <w:color w:val="000000"/>
          <w:sz w:val="28"/>
          <w:szCs w:val="28"/>
          <w:lang w:val="en-US"/>
        </w:rPr>
        <w:t>Abay</w:t>
      </w:r>
      <w:proofErr w:type="spellEnd"/>
      <w:r w:rsidRPr="008B6105">
        <w:rPr>
          <w:rFonts w:ascii="Times New Roman" w:eastAsia="Times New Roman" w:hAnsi="Times New Roman" w:cs="Times New Roman"/>
          <w:color w:val="000000"/>
          <w:sz w:val="28"/>
          <w:szCs w:val="28"/>
          <w:lang w:val="en-US"/>
        </w:rPr>
        <w:t xml:space="preserve">. In their teachings, faith is considered as a special problem and is connected not only with the spiritual world of a person, but also with the problem of freedom that arises in a tense existential situation of choice. A comparison of the religious views of </w:t>
      </w:r>
      <w:proofErr w:type="spellStart"/>
      <w:r w:rsidRPr="008B6105">
        <w:rPr>
          <w:rFonts w:ascii="Times New Roman" w:eastAsia="Times New Roman" w:hAnsi="Times New Roman" w:cs="Times New Roman"/>
          <w:color w:val="000000"/>
          <w:sz w:val="28"/>
          <w:szCs w:val="28"/>
          <w:lang w:val="en-US"/>
        </w:rPr>
        <w:t>Abay</w:t>
      </w:r>
      <w:proofErr w:type="spellEnd"/>
      <w:r w:rsidRPr="008B6105">
        <w:rPr>
          <w:rFonts w:ascii="Times New Roman" w:eastAsia="Times New Roman" w:hAnsi="Times New Roman" w:cs="Times New Roman"/>
          <w:color w:val="000000"/>
          <w:sz w:val="28"/>
          <w:szCs w:val="28"/>
          <w:lang w:val="en-US"/>
        </w:rPr>
        <w:t xml:space="preserve"> with the religious ideas of Tolstoy is justified by the fact that they expressed their ideas through an artistic word, and their influence on people turned out to be such that they can rightfully be called spiritual mentors of the Kazakh and Russian peoples.</w:t>
      </w:r>
    </w:p>
    <w:p w:rsid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lastRenderedPageBreak/>
        <w:t xml:space="preserve">In their thoughts about God, faith, Tolstoy and </w:t>
      </w:r>
      <w:proofErr w:type="spellStart"/>
      <w:r w:rsidRPr="008B6105">
        <w:rPr>
          <w:rFonts w:ascii="Times New Roman" w:eastAsia="Times New Roman" w:hAnsi="Times New Roman" w:cs="Times New Roman"/>
          <w:color w:val="000000"/>
          <w:sz w:val="28"/>
          <w:szCs w:val="28"/>
          <w:lang w:val="en-US"/>
        </w:rPr>
        <w:t>Abai</w:t>
      </w:r>
      <w:proofErr w:type="spellEnd"/>
      <w:r w:rsidRPr="008B6105">
        <w:rPr>
          <w:rFonts w:ascii="Times New Roman" w:eastAsia="Times New Roman" w:hAnsi="Times New Roman" w:cs="Times New Roman"/>
          <w:color w:val="000000"/>
          <w:sz w:val="28"/>
          <w:szCs w:val="28"/>
          <w:lang w:val="en-US"/>
        </w:rPr>
        <w:t xml:space="preserve"> sought to comprehend them not only through the mind, but also through the analysis of their own thoughts, feelings, </w:t>
      </w:r>
      <w:proofErr w:type="gramStart"/>
      <w:r w:rsidRPr="008B6105">
        <w:rPr>
          <w:rFonts w:ascii="Times New Roman" w:eastAsia="Times New Roman" w:hAnsi="Times New Roman" w:cs="Times New Roman"/>
          <w:color w:val="000000"/>
          <w:sz w:val="28"/>
          <w:szCs w:val="28"/>
          <w:lang w:val="en-US"/>
        </w:rPr>
        <w:t>experiences</w:t>
      </w:r>
      <w:proofErr w:type="gramEnd"/>
      <w:r w:rsidRPr="008B6105">
        <w:rPr>
          <w:rFonts w:ascii="Times New Roman" w:eastAsia="Times New Roman" w:hAnsi="Times New Roman" w:cs="Times New Roman"/>
          <w:color w:val="000000"/>
          <w:sz w:val="28"/>
          <w:szCs w:val="28"/>
          <w:lang w:val="en-US"/>
        </w:rPr>
        <w:t>. It is important for them that they themselves think about God, how they themselves feel and experience Him. Faith was not presented to them as a self-evident manifestation of spiritual life. Her understanding, which organically includes experience, was accompanied by disagreement and even conflict with generally accepted religious beliefs. In the souls of the thinkers themselves, faith is fraught with doubts, which gave their work special tension.</w:t>
      </w:r>
    </w:p>
    <w:p w:rsidR="008B6105" w:rsidRDefault="000970E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0970E5">
        <w:rPr>
          <w:rFonts w:ascii="Times New Roman" w:eastAsia="Times New Roman" w:hAnsi="Times New Roman" w:cs="Times New Roman"/>
          <w:b/>
          <w:color w:val="000000"/>
          <w:sz w:val="28"/>
          <w:szCs w:val="28"/>
          <w:lang w:val="en-US"/>
        </w:rPr>
        <w:t>Keywords:</w:t>
      </w:r>
      <w:r w:rsidRPr="000970E5">
        <w:rPr>
          <w:rFonts w:ascii="Times New Roman" w:eastAsia="Times New Roman" w:hAnsi="Times New Roman" w:cs="Times New Roman"/>
          <w:color w:val="000000"/>
          <w:sz w:val="28"/>
          <w:szCs w:val="28"/>
          <w:lang w:val="en-US"/>
        </w:rPr>
        <w:t xml:space="preserve"> dualism, pluralism, matter, movement, space, time, picture of the world, consciousness, reflection, self-awareness, speech.</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B6105">
        <w:rPr>
          <w:rFonts w:ascii="Times New Roman" w:eastAsia="Times New Roman" w:hAnsi="Times New Roman" w:cs="Times New Roman"/>
          <w:b/>
          <w:color w:val="000000"/>
          <w:sz w:val="28"/>
          <w:szCs w:val="28"/>
          <w:lang w:val="en-US"/>
        </w:rPr>
        <w:t>Form: Q &amp; A workshop</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B6105">
        <w:rPr>
          <w:rFonts w:ascii="Times New Roman" w:eastAsia="Times New Roman" w:hAnsi="Times New Roman" w:cs="Times New Roman"/>
          <w:b/>
          <w:color w:val="000000"/>
          <w:sz w:val="28"/>
          <w:szCs w:val="28"/>
          <w:lang w:val="en-US"/>
        </w:rPr>
        <w:t>Questions for self-control</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1. The existential nature of the religious views of </w:t>
      </w:r>
      <w:proofErr w:type="spellStart"/>
      <w:r w:rsidRPr="008B6105">
        <w:rPr>
          <w:rFonts w:ascii="Times New Roman" w:eastAsia="Times New Roman" w:hAnsi="Times New Roman" w:cs="Times New Roman"/>
          <w:color w:val="000000"/>
          <w:sz w:val="28"/>
          <w:szCs w:val="28"/>
          <w:lang w:val="en-US"/>
        </w:rPr>
        <w:t>Abay</w:t>
      </w:r>
      <w:proofErr w:type="spellEnd"/>
      <w:r w:rsidRPr="008B6105">
        <w:rPr>
          <w:rFonts w:ascii="Times New Roman" w:eastAsia="Times New Roman" w:hAnsi="Times New Roman" w:cs="Times New Roman"/>
          <w:color w:val="000000"/>
          <w:sz w:val="28"/>
          <w:szCs w:val="28"/>
          <w:lang w:val="en-US"/>
        </w:rPr>
        <w:t xml:space="preserve"> </w:t>
      </w:r>
      <w:proofErr w:type="spellStart"/>
      <w:r w:rsidRPr="008B6105">
        <w:rPr>
          <w:rFonts w:ascii="Times New Roman" w:eastAsia="Times New Roman" w:hAnsi="Times New Roman" w:cs="Times New Roman"/>
          <w:color w:val="000000"/>
          <w:sz w:val="28"/>
          <w:szCs w:val="28"/>
          <w:lang w:val="en-US"/>
        </w:rPr>
        <w:t>Kunanbayev</w:t>
      </w:r>
      <w:proofErr w:type="spellEnd"/>
      <w:r w:rsidRPr="008B6105">
        <w:rPr>
          <w:rFonts w:ascii="Times New Roman" w:eastAsia="Times New Roman" w:hAnsi="Times New Roman" w:cs="Times New Roman"/>
          <w:color w:val="000000"/>
          <w:sz w:val="28"/>
          <w:szCs w:val="28"/>
          <w:lang w:val="en-US"/>
        </w:rPr>
        <w:t>.</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2. The existential nature of religious views of LN Tolstoy.</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3. The essence of the religious philosophy of A. </w:t>
      </w:r>
      <w:proofErr w:type="spellStart"/>
      <w:r w:rsidRPr="008B6105">
        <w:rPr>
          <w:rFonts w:ascii="Times New Roman" w:eastAsia="Times New Roman" w:hAnsi="Times New Roman" w:cs="Times New Roman"/>
          <w:color w:val="000000"/>
          <w:sz w:val="28"/>
          <w:szCs w:val="28"/>
          <w:lang w:val="en-US"/>
        </w:rPr>
        <w:t>Kunanbaev</w:t>
      </w:r>
      <w:proofErr w:type="spellEnd"/>
      <w:r w:rsidRPr="008B6105">
        <w:rPr>
          <w:rFonts w:ascii="Times New Roman" w:eastAsia="Times New Roman" w:hAnsi="Times New Roman" w:cs="Times New Roman"/>
          <w:color w:val="000000"/>
          <w:sz w:val="28"/>
          <w:szCs w:val="28"/>
          <w:lang w:val="en-US"/>
        </w:rPr>
        <w:t>.</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4. What are A. </w:t>
      </w:r>
      <w:proofErr w:type="spellStart"/>
      <w:r w:rsidRPr="008B6105">
        <w:rPr>
          <w:rFonts w:ascii="Times New Roman" w:eastAsia="Times New Roman" w:hAnsi="Times New Roman" w:cs="Times New Roman"/>
          <w:color w:val="000000"/>
          <w:sz w:val="28"/>
          <w:szCs w:val="28"/>
          <w:lang w:val="en-US"/>
        </w:rPr>
        <w:t>Kunanbaev’s</w:t>
      </w:r>
      <w:proofErr w:type="spellEnd"/>
      <w:r w:rsidRPr="008B6105">
        <w:rPr>
          <w:rFonts w:ascii="Times New Roman" w:eastAsia="Times New Roman" w:hAnsi="Times New Roman" w:cs="Times New Roman"/>
          <w:color w:val="000000"/>
          <w:sz w:val="28"/>
          <w:szCs w:val="28"/>
          <w:lang w:val="en-US"/>
        </w:rPr>
        <w:t xml:space="preserve"> thoughts about God?</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5. The essence of religious thoughts of A. </w:t>
      </w:r>
      <w:proofErr w:type="spellStart"/>
      <w:r w:rsidRPr="008B6105">
        <w:rPr>
          <w:rFonts w:ascii="Times New Roman" w:eastAsia="Times New Roman" w:hAnsi="Times New Roman" w:cs="Times New Roman"/>
          <w:color w:val="000000"/>
          <w:sz w:val="28"/>
          <w:szCs w:val="28"/>
          <w:lang w:val="en-US"/>
        </w:rPr>
        <w:t>Kunanbaev</w:t>
      </w:r>
      <w:proofErr w:type="spellEnd"/>
      <w:r w:rsidRPr="008B6105">
        <w:rPr>
          <w:rFonts w:ascii="Times New Roman" w:eastAsia="Times New Roman" w:hAnsi="Times New Roman" w:cs="Times New Roman"/>
          <w:color w:val="000000"/>
          <w:sz w:val="28"/>
          <w:szCs w:val="28"/>
          <w:lang w:val="en-US"/>
        </w:rPr>
        <w:t>.</w:t>
      </w:r>
    </w:p>
    <w:p w:rsidR="008B6105" w:rsidRDefault="008B6105"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p>
    <w:p w:rsidR="00012091" w:rsidRPr="00C138D4" w:rsidRDefault="00012091"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C138D4">
        <w:rPr>
          <w:rFonts w:ascii="Times New Roman" w:eastAsia="Times New Roman" w:hAnsi="Times New Roman" w:cs="Times New Roman"/>
          <w:b/>
          <w:color w:val="000000"/>
          <w:sz w:val="28"/>
          <w:szCs w:val="28"/>
          <w:lang w:val="en-US"/>
        </w:rPr>
        <w:t xml:space="preserve">Seminar 10 </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B6105">
        <w:rPr>
          <w:rFonts w:ascii="Times New Roman" w:eastAsia="Times New Roman" w:hAnsi="Times New Roman" w:cs="Times New Roman"/>
          <w:b/>
          <w:color w:val="000000"/>
          <w:sz w:val="28"/>
          <w:szCs w:val="28"/>
          <w:lang w:val="en-US"/>
        </w:rPr>
        <w:t>Comprehension and interpretat</w:t>
      </w:r>
      <w:r>
        <w:rPr>
          <w:rFonts w:ascii="Times New Roman" w:eastAsia="Times New Roman" w:hAnsi="Times New Roman" w:cs="Times New Roman"/>
          <w:b/>
          <w:color w:val="000000"/>
          <w:sz w:val="28"/>
          <w:szCs w:val="28"/>
          <w:lang w:val="en-US"/>
        </w:rPr>
        <w:t>ion of the problem of free will</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Free will (Greek: τ. </w:t>
      </w:r>
      <w:proofErr w:type="spellStart"/>
      <w:r w:rsidRPr="008B6105">
        <w:rPr>
          <w:rFonts w:ascii="Times New Roman" w:eastAsia="Times New Roman" w:hAnsi="Times New Roman" w:cs="Times New Roman"/>
          <w:color w:val="000000"/>
          <w:sz w:val="28"/>
          <w:szCs w:val="28"/>
          <w:lang w:val="en-US"/>
        </w:rPr>
        <w:t>Αὐτεξούσιον</w:t>
      </w:r>
      <w:proofErr w:type="spellEnd"/>
      <w:r w:rsidRPr="008B6105">
        <w:rPr>
          <w:rFonts w:ascii="Times New Roman" w:eastAsia="Times New Roman" w:hAnsi="Times New Roman" w:cs="Times New Roman"/>
          <w:color w:val="000000"/>
          <w:sz w:val="28"/>
          <w:szCs w:val="28"/>
          <w:lang w:val="en-US"/>
        </w:rPr>
        <w:t xml:space="preserve"> or </w:t>
      </w:r>
      <w:proofErr w:type="spellStart"/>
      <w:r w:rsidRPr="008B6105">
        <w:rPr>
          <w:rFonts w:ascii="Times New Roman" w:eastAsia="Times New Roman" w:hAnsi="Times New Roman" w:cs="Times New Roman"/>
          <w:color w:val="000000"/>
          <w:sz w:val="28"/>
          <w:szCs w:val="28"/>
          <w:lang w:val="en-US"/>
        </w:rPr>
        <w:t>τὸ</w:t>
      </w:r>
      <w:proofErr w:type="spellEnd"/>
      <w:r w:rsidRPr="008B6105">
        <w:rPr>
          <w:rFonts w:ascii="Times New Roman" w:eastAsia="Times New Roman" w:hAnsi="Times New Roman" w:cs="Times New Roman"/>
          <w:color w:val="000000"/>
          <w:sz w:val="28"/>
          <w:szCs w:val="28"/>
          <w:lang w:val="en-US"/>
        </w:rPr>
        <w:t xml:space="preserve"> </w:t>
      </w:r>
      <w:proofErr w:type="spellStart"/>
      <w:r w:rsidRPr="008B6105">
        <w:rPr>
          <w:rFonts w:ascii="Times New Roman" w:eastAsia="Times New Roman" w:hAnsi="Times New Roman" w:cs="Times New Roman"/>
          <w:color w:val="000000"/>
          <w:sz w:val="28"/>
          <w:szCs w:val="28"/>
          <w:lang w:val="en-US"/>
        </w:rPr>
        <w:t>ἐφ</w:t>
      </w:r>
      <w:proofErr w:type="spellEnd"/>
      <w:r w:rsidRPr="008B6105">
        <w:rPr>
          <w:rFonts w:ascii="Times New Roman" w:eastAsia="Times New Roman" w:hAnsi="Times New Roman" w:cs="Times New Roman"/>
          <w:color w:val="000000"/>
          <w:sz w:val="28"/>
          <w:szCs w:val="28"/>
          <w:lang w:val="en-US"/>
        </w:rPr>
        <w:t xml:space="preserve">᾽ </w:t>
      </w:r>
      <w:proofErr w:type="spellStart"/>
      <w:r w:rsidRPr="008B6105">
        <w:rPr>
          <w:rFonts w:ascii="Times New Roman" w:eastAsia="Times New Roman" w:hAnsi="Times New Roman" w:cs="Times New Roman"/>
          <w:color w:val="000000"/>
          <w:sz w:val="28"/>
          <w:szCs w:val="28"/>
          <w:lang w:val="en-US"/>
        </w:rPr>
        <w:t>ἡμῖν</w:t>
      </w:r>
      <w:proofErr w:type="spellEnd"/>
      <w:r w:rsidRPr="008B6105">
        <w:rPr>
          <w:rFonts w:ascii="Times New Roman" w:eastAsia="Times New Roman" w:hAnsi="Times New Roman" w:cs="Times New Roman"/>
          <w:color w:val="000000"/>
          <w:sz w:val="28"/>
          <w:szCs w:val="28"/>
          <w:lang w:val="en-US"/>
        </w:rPr>
        <w:t xml:space="preserve">; lat. </w:t>
      </w:r>
      <w:proofErr w:type="spellStart"/>
      <w:r w:rsidRPr="008B6105">
        <w:rPr>
          <w:rFonts w:ascii="Times New Roman" w:eastAsia="Times New Roman" w:hAnsi="Times New Roman" w:cs="Times New Roman"/>
          <w:color w:val="000000"/>
          <w:sz w:val="28"/>
          <w:szCs w:val="28"/>
          <w:lang w:val="en-US"/>
        </w:rPr>
        <w:t>Liberum</w:t>
      </w:r>
      <w:proofErr w:type="spellEnd"/>
      <w:r w:rsidRPr="008B6105">
        <w:rPr>
          <w:rFonts w:ascii="Times New Roman" w:eastAsia="Times New Roman" w:hAnsi="Times New Roman" w:cs="Times New Roman"/>
          <w:color w:val="000000"/>
          <w:sz w:val="28"/>
          <w:szCs w:val="28"/>
          <w:lang w:val="en-US"/>
        </w:rPr>
        <w:t xml:space="preserve"> </w:t>
      </w:r>
      <w:proofErr w:type="spellStart"/>
      <w:r w:rsidRPr="008B6105">
        <w:rPr>
          <w:rFonts w:ascii="Times New Roman" w:eastAsia="Times New Roman" w:hAnsi="Times New Roman" w:cs="Times New Roman"/>
          <w:color w:val="000000"/>
          <w:sz w:val="28"/>
          <w:szCs w:val="28"/>
          <w:lang w:val="en-US"/>
        </w:rPr>
        <w:t>arbitrium</w:t>
      </w:r>
      <w:proofErr w:type="spellEnd"/>
      <w:r w:rsidRPr="008B6105">
        <w:rPr>
          <w:rFonts w:ascii="Times New Roman" w:eastAsia="Times New Roman" w:hAnsi="Times New Roman" w:cs="Times New Roman"/>
          <w:color w:val="000000"/>
          <w:sz w:val="28"/>
          <w:szCs w:val="28"/>
          <w:lang w:val="en-US"/>
        </w:rPr>
        <w:t>) is a person’s ability to make a choice, regardless of the circumstances. Here, circumstances can be understood as purely external circumstances (violence, coercion, reward, etc.) and internal (instincts, likes and dislikes, beliefs, etc.)</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In philosophy, there has long been a debate about the existence of free will, its definition and nature. Th</w:t>
      </w:r>
      <w:r w:rsidRPr="008B6105">
        <w:rPr>
          <w:rFonts w:ascii="Times New Roman" w:eastAsia="Times New Roman" w:hAnsi="Times New Roman" w:cs="Times New Roman"/>
          <w:color w:val="000000"/>
          <w:sz w:val="28"/>
          <w:szCs w:val="28"/>
          <w:lang w:val="en-US"/>
        </w:rPr>
        <w:t>ere are two opposing positions:</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1. </w:t>
      </w:r>
      <w:proofErr w:type="gramStart"/>
      <w:r w:rsidRPr="008B6105">
        <w:rPr>
          <w:rFonts w:ascii="Times New Roman" w:eastAsia="Times New Roman" w:hAnsi="Times New Roman" w:cs="Times New Roman"/>
          <w:color w:val="000000"/>
          <w:sz w:val="28"/>
          <w:szCs w:val="28"/>
          <w:lang w:val="en-US"/>
        </w:rPr>
        <w:t>metaphysical</w:t>
      </w:r>
      <w:proofErr w:type="gramEnd"/>
      <w:r w:rsidRPr="008B6105">
        <w:rPr>
          <w:rFonts w:ascii="Times New Roman" w:eastAsia="Times New Roman" w:hAnsi="Times New Roman" w:cs="Times New Roman"/>
          <w:color w:val="000000"/>
          <w:sz w:val="28"/>
          <w:szCs w:val="28"/>
          <w:lang w:val="en-US"/>
        </w:rPr>
        <w:t xml:space="preserve"> libertarianism - the assertion that determinism is wrong and, thus, free will exists or is at least possible,</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2. </w:t>
      </w:r>
      <w:proofErr w:type="gramStart"/>
      <w:r w:rsidRPr="008B6105">
        <w:rPr>
          <w:rFonts w:ascii="Times New Roman" w:eastAsia="Times New Roman" w:hAnsi="Times New Roman" w:cs="Times New Roman"/>
          <w:color w:val="000000"/>
          <w:sz w:val="28"/>
          <w:szCs w:val="28"/>
          <w:lang w:val="en-US"/>
        </w:rPr>
        <w:t>harsh</w:t>
      </w:r>
      <w:proofErr w:type="gramEnd"/>
      <w:r w:rsidRPr="008B6105">
        <w:rPr>
          <w:rFonts w:ascii="Times New Roman" w:eastAsia="Times New Roman" w:hAnsi="Times New Roman" w:cs="Times New Roman"/>
          <w:color w:val="000000"/>
          <w:sz w:val="28"/>
          <w:szCs w:val="28"/>
          <w:lang w:val="en-US"/>
        </w:rPr>
        <w:t xml:space="preserve"> determinism - the assertion that determinism is true and free will does not exist.</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Both of these positions, if they argue that determinism is incompatible with free will, are classified as </w:t>
      </w:r>
      <w:proofErr w:type="spellStart"/>
      <w:r w:rsidRPr="008B6105">
        <w:rPr>
          <w:rFonts w:ascii="Times New Roman" w:eastAsia="Times New Roman" w:hAnsi="Times New Roman" w:cs="Times New Roman"/>
          <w:color w:val="000000"/>
          <w:sz w:val="28"/>
          <w:szCs w:val="28"/>
          <w:lang w:val="en-US"/>
        </w:rPr>
        <w:t>incompatibilist</w:t>
      </w:r>
      <w:proofErr w:type="spellEnd"/>
      <w:r w:rsidRPr="008B6105">
        <w:rPr>
          <w:rFonts w:ascii="Times New Roman" w:eastAsia="Times New Roman" w:hAnsi="Times New Roman" w:cs="Times New Roman"/>
          <w:color w:val="000000"/>
          <w:sz w:val="28"/>
          <w:szCs w:val="28"/>
          <w:lang w:val="en-US"/>
        </w:rPr>
        <w:t>. If the role of determinism in this issue is denied, then such positions are called compatibilist.</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The principle of free will has consequences in religion, ethics and science. For example, in religion, free will implies that a person’s desires and choices can coexist with divine omniscience. In ethics, the existence of free will determines the moral responsibility of people for their actions. In science, the study of free will can reveal ways to predict human behavior.</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proofErr w:type="spellStart"/>
      <w:proofErr w:type="gramStart"/>
      <w:r w:rsidRPr="008B6105">
        <w:rPr>
          <w:rFonts w:ascii="Times New Roman" w:eastAsia="Times New Roman" w:hAnsi="Times New Roman" w:cs="Times New Roman"/>
          <w:color w:val="000000"/>
          <w:sz w:val="28"/>
          <w:szCs w:val="28"/>
          <w:lang w:val="en-US"/>
        </w:rPr>
        <w:lastRenderedPageBreak/>
        <w:t>Incompatibilism</w:t>
      </w:r>
      <w:proofErr w:type="spellEnd"/>
      <w:r w:rsidRPr="008B6105">
        <w:rPr>
          <w:rFonts w:ascii="Times New Roman" w:eastAsia="Times New Roman" w:hAnsi="Times New Roman" w:cs="Times New Roman"/>
          <w:color w:val="000000"/>
          <w:sz w:val="28"/>
          <w:szCs w:val="28"/>
          <w:lang w:val="en-US"/>
        </w:rPr>
        <w:t>.</w:t>
      </w:r>
      <w:proofErr w:type="gramEnd"/>
      <w:r w:rsidRPr="008B6105">
        <w:rPr>
          <w:rFonts w:ascii="Times New Roman" w:eastAsia="Times New Roman" w:hAnsi="Times New Roman" w:cs="Times New Roman"/>
          <w:color w:val="000000"/>
          <w:sz w:val="28"/>
          <w:szCs w:val="28"/>
          <w:lang w:val="en-US"/>
        </w:rPr>
        <w:t xml:space="preserve"> The position of </w:t>
      </w:r>
      <w:proofErr w:type="spellStart"/>
      <w:r w:rsidRPr="008B6105">
        <w:rPr>
          <w:rFonts w:ascii="Times New Roman" w:eastAsia="Times New Roman" w:hAnsi="Times New Roman" w:cs="Times New Roman"/>
          <w:color w:val="000000"/>
          <w:sz w:val="28"/>
          <w:szCs w:val="28"/>
          <w:lang w:val="en-US"/>
        </w:rPr>
        <w:t>incompatibilism</w:t>
      </w:r>
      <w:proofErr w:type="spellEnd"/>
      <w:r w:rsidRPr="008B6105">
        <w:rPr>
          <w:rFonts w:ascii="Times New Roman" w:eastAsia="Times New Roman" w:hAnsi="Times New Roman" w:cs="Times New Roman"/>
          <w:color w:val="000000"/>
          <w:sz w:val="28"/>
          <w:szCs w:val="28"/>
          <w:lang w:val="en-US"/>
        </w:rPr>
        <w:t xml:space="preserve"> is that free will and determinism are incompatible, and thus the main question is whether human actions are predetermined. Tough determinists such as Martin Luther (in the book “On Slavery of the Will”) and Paul </w:t>
      </w:r>
      <w:proofErr w:type="spellStart"/>
      <w:r w:rsidRPr="008B6105">
        <w:rPr>
          <w:rFonts w:ascii="Times New Roman" w:eastAsia="Times New Roman" w:hAnsi="Times New Roman" w:cs="Times New Roman"/>
          <w:color w:val="000000"/>
          <w:sz w:val="28"/>
          <w:szCs w:val="28"/>
          <w:lang w:val="en-US"/>
        </w:rPr>
        <w:t>Holbach</w:t>
      </w:r>
      <w:proofErr w:type="spellEnd"/>
      <w:r w:rsidRPr="008B6105">
        <w:rPr>
          <w:rFonts w:ascii="Times New Roman" w:eastAsia="Times New Roman" w:hAnsi="Times New Roman" w:cs="Times New Roman"/>
          <w:color w:val="000000"/>
          <w:sz w:val="28"/>
          <w:szCs w:val="28"/>
          <w:lang w:val="en-US"/>
        </w:rPr>
        <w:t xml:space="preserve"> (in the “System of Nature”) accept the position of determinism and deny free will. Metaphysical libertarians, such as Thomas Reid or Robert Kane, reject determinism and believe that free will exists and some form of indeterminism is true. There is also a point of view that free will is impossible both under determinism and indeterminism.</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An </w:t>
      </w:r>
      <w:proofErr w:type="spellStart"/>
      <w:r w:rsidRPr="008B6105">
        <w:rPr>
          <w:rFonts w:ascii="Times New Roman" w:eastAsia="Times New Roman" w:hAnsi="Times New Roman" w:cs="Times New Roman"/>
          <w:color w:val="000000"/>
          <w:sz w:val="28"/>
          <w:szCs w:val="28"/>
          <w:lang w:val="en-US"/>
        </w:rPr>
        <w:t>incompatibilist</w:t>
      </w:r>
      <w:proofErr w:type="spellEnd"/>
      <w:r w:rsidRPr="008B6105">
        <w:rPr>
          <w:rFonts w:ascii="Times New Roman" w:eastAsia="Times New Roman" w:hAnsi="Times New Roman" w:cs="Times New Roman"/>
          <w:color w:val="000000"/>
          <w:sz w:val="28"/>
          <w:szCs w:val="28"/>
          <w:lang w:val="en-US"/>
        </w:rPr>
        <w:t xml:space="preserve"> can both recognize free will and deny determinism, and deny free will and recognize determinism. Philosophers of the first type are called libertarians, of the second - hard determinists, or hard </w:t>
      </w:r>
      <w:proofErr w:type="spellStart"/>
      <w:r w:rsidRPr="008B6105">
        <w:rPr>
          <w:rFonts w:ascii="Times New Roman" w:eastAsia="Times New Roman" w:hAnsi="Times New Roman" w:cs="Times New Roman"/>
          <w:color w:val="000000"/>
          <w:sz w:val="28"/>
          <w:szCs w:val="28"/>
          <w:lang w:val="en-US"/>
        </w:rPr>
        <w:t>incombatibilists</w:t>
      </w:r>
      <w:proofErr w:type="spellEnd"/>
      <w:r w:rsidRPr="008B6105">
        <w:rPr>
          <w:rFonts w:ascii="Times New Roman" w:eastAsia="Times New Roman" w:hAnsi="Times New Roman" w:cs="Times New Roman"/>
          <w:color w:val="000000"/>
          <w:sz w:val="28"/>
          <w:szCs w:val="28"/>
          <w:lang w:val="en-US"/>
        </w:rPr>
        <w:t>. The former are divided into supporters of non-causal theories, adherents of event-causal concepts, and agent causality theorists.</w:t>
      </w:r>
    </w:p>
    <w:p w:rsidR="00C138D4"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proofErr w:type="spellStart"/>
      <w:r w:rsidRPr="008B6105">
        <w:rPr>
          <w:rFonts w:ascii="Times New Roman" w:eastAsia="Times New Roman" w:hAnsi="Times New Roman" w:cs="Times New Roman"/>
          <w:color w:val="000000"/>
          <w:sz w:val="28"/>
          <w:szCs w:val="28"/>
          <w:lang w:val="en-US"/>
        </w:rPr>
        <w:t>Incompatibilism</w:t>
      </w:r>
      <w:proofErr w:type="spellEnd"/>
      <w:r w:rsidRPr="008B6105">
        <w:rPr>
          <w:rFonts w:ascii="Times New Roman" w:eastAsia="Times New Roman" w:hAnsi="Times New Roman" w:cs="Times New Roman"/>
          <w:color w:val="000000"/>
          <w:sz w:val="28"/>
          <w:szCs w:val="28"/>
          <w:lang w:val="en-US"/>
        </w:rPr>
        <w:t xml:space="preserve"> plays a key role in the idealistic theory of free will. Most </w:t>
      </w:r>
      <w:proofErr w:type="spellStart"/>
      <w:r w:rsidRPr="008B6105">
        <w:rPr>
          <w:rFonts w:ascii="Times New Roman" w:eastAsia="Times New Roman" w:hAnsi="Times New Roman" w:cs="Times New Roman"/>
          <w:color w:val="000000"/>
          <w:sz w:val="28"/>
          <w:szCs w:val="28"/>
          <w:lang w:val="en-US"/>
        </w:rPr>
        <w:t>incompatibilists</w:t>
      </w:r>
      <w:proofErr w:type="spellEnd"/>
      <w:r w:rsidRPr="008B6105">
        <w:rPr>
          <w:rFonts w:ascii="Times New Roman" w:eastAsia="Times New Roman" w:hAnsi="Times New Roman" w:cs="Times New Roman"/>
          <w:color w:val="000000"/>
          <w:sz w:val="28"/>
          <w:szCs w:val="28"/>
          <w:lang w:val="en-US"/>
        </w:rPr>
        <w:t xml:space="preserve"> deny the idea that freedom of action lies solely in conscious behavior. They believe that free will implies that a person is the primary cause of his actions. He must be </w:t>
      </w:r>
      <w:proofErr w:type="spellStart"/>
      <w:r w:rsidRPr="008B6105">
        <w:rPr>
          <w:rFonts w:ascii="Times New Roman" w:eastAsia="Times New Roman" w:hAnsi="Times New Roman" w:cs="Times New Roman"/>
          <w:color w:val="000000"/>
          <w:sz w:val="28"/>
          <w:szCs w:val="28"/>
          <w:lang w:val="en-US"/>
        </w:rPr>
        <w:t>Causa</w:t>
      </w:r>
      <w:proofErr w:type="spellEnd"/>
      <w:r w:rsidRPr="008B6105">
        <w:rPr>
          <w:rFonts w:ascii="Times New Roman" w:eastAsia="Times New Roman" w:hAnsi="Times New Roman" w:cs="Times New Roman"/>
          <w:color w:val="000000"/>
          <w:sz w:val="28"/>
          <w:szCs w:val="28"/>
          <w:lang w:val="en-US"/>
        </w:rPr>
        <w:t xml:space="preserve"> </w:t>
      </w:r>
      <w:proofErr w:type="gramStart"/>
      <w:r w:rsidRPr="008B6105">
        <w:rPr>
          <w:rFonts w:ascii="Times New Roman" w:eastAsia="Times New Roman" w:hAnsi="Times New Roman" w:cs="Times New Roman"/>
          <w:color w:val="000000"/>
          <w:sz w:val="28"/>
          <w:szCs w:val="28"/>
          <w:lang w:val="en-US"/>
        </w:rPr>
        <w:t>sui</w:t>
      </w:r>
      <w:proofErr w:type="gramEnd"/>
      <w:r w:rsidRPr="008B6105">
        <w:rPr>
          <w:rFonts w:ascii="Times New Roman" w:eastAsia="Times New Roman" w:hAnsi="Times New Roman" w:cs="Times New Roman"/>
          <w:color w:val="000000"/>
          <w:sz w:val="28"/>
          <w:szCs w:val="28"/>
          <w:lang w:val="en-US"/>
        </w:rPr>
        <w:t xml:space="preserve"> in the traditional sense. In order to be responsible for your choice, you must be the reason for this </w:t>
      </w:r>
      <w:proofErr w:type="gramStart"/>
      <w:r w:rsidRPr="008B6105">
        <w:rPr>
          <w:rFonts w:ascii="Times New Roman" w:eastAsia="Times New Roman" w:hAnsi="Times New Roman" w:cs="Times New Roman"/>
          <w:color w:val="000000"/>
          <w:sz w:val="28"/>
          <w:szCs w:val="28"/>
          <w:lang w:val="en-US"/>
        </w:rPr>
        <w:t>choice,</w:t>
      </w:r>
      <w:proofErr w:type="gramEnd"/>
      <w:r w:rsidRPr="008B6105">
        <w:rPr>
          <w:rFonts w:ascii="Times New Roman" w:eastAsia="Times New Roman" w:hAnsi="Times New Roman" w:cs="Times New Roman"/>
          <w:color w:val="000000"/>
          <w:sz w:val="28"/>
          <w:szCs w:val="28"/>
          <w:lang w:val="en-US"/>
        </w:rPr>
        <w:t xml:space="preserve"> this means that there is no previous reason for the choice. Thus, if free will exists, then a person is the root cause of his actions. If determinism is true, then any human choice is caused by events that are beyond its control. This argument has been disputed by various </w:t>
      </w:r>
      <w:proofErr w:type="spellStart"/>
      <w:r w:rsidRPr="008B6105">
        <w:rPr>
          <w:rFonts w:ascii="Times New Roman" w:eastAsia="Times New Roman" w:hAnsi="Times New Roman" w:cs="Times New Roman"/>
          <w:color w:val="000000"/>
          <w:sz w:val="28"/>
          <w:szCs w:val="28"/>
          <w:lang w:val="en-US"/>
        </w:rPr>
        <w:t>compatibilists.</w:t>
      </w:r>
      <w:r w:rsidR="00C138D4" w:rsidRPr="008B6105">
        <w:rPr>
          <w:rFonts w:ascii="Times New Roman" w:eastAsia="Times New Roman" w:hAnsi="Times New Roman" w:cs="Times New Roman"/>
          <w:color w:val="000000"/>
          <w:sz w:val="28"/>
          <w:szCs w:val="28"/>
          <w:lang w:val="en-US"/>
        </w:rPr>
        <w:t>The</w:t>
      </w:r>
      <w:proofErr w:type="spellEnd"/>
      <w:r w:rsidR="00C138D4" w:rsidRPr="008B6105">
        <w:rPr>
          <w:rFonts w:ascii="Times New Roman" w:eastAsia="Times New Roman" w:hAnsi="Times New Roman" w:cs="Times New Roman"/>
          <w:color w:val="000000"/>
          <w:sz w:val="28"/>
          <w:szCs w:val="28"/>
          <w:lang w:val="en-US"/>
        </w:rPr>
        <w:t xml:space="preserve"> scientific method is a set of basic methods for obtaining new knowledge and methods for solving problems in any science. The method includes methods for studying phenomena, systematization, and correction of new and previously acquired knowledge. </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An important aspect of the scientific method, its integral part for any science, is the requirement of objectivity, which excludes subjective interpretation of the results. Any statements should not be accepted on faith, even if they come from reputable scientists. To ensure independent verification, observations are documented and all source data, methods, and research results are made available to other scientists.</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The method structure contains three independent components (aspects): </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 </w:t>
      </w:r>
      <w:proofErr w:type="gramStart"/>
      <w:r w:rsidRPr="008B6105">
        <w:rPr>
          <w:rFonts w:ascii="Times New Roman" w:eastAsia="Times New Roman" w:hAnsi="Times New Roman" w:cs="Times New Roman"/>
          <w:color w:val="000000"/>
          <w:sz w:val="28"/>
          <w:szCs w:val="28"/>
          <w:lang w:val="en-US"/>
        </w:rPr>
        <w:t>conceptual</w:t>
      </w:r>
      <w:proofErr w:type="gramEnd"/>
      <w:r w:rsidRPr="008B6105">
        <w:rPr>
          <w:rFonts w:ascii="Times New Roman" w:eastAsia="Times New Roman" w:hAnsi="Times New Roman" w:cs="Times New Roman"/>
          <w:color w:val="000000"/>
          <w:sz w:val="28"/>
          <w:szCs w:val="28"/>
          <w:lang w:val="en-US"/>
        </w:rPr>
        <w:t xml:space="preserve"> component-representations of one of the possible forms of the object under study; </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 </w:t>
      </w:r>
      <w:proofErr w:type="gramStart"/>
      <w:r w:rsidRPr="008B6105">
        <w:rPr>
          <w:rFonts w:ascii="Times New Roman" w:eastAsia="Times New Roman" w:hAnsi="Times New Roman" w:cs="Times New Roman"/>
          <w:color w:val="000000"/>
          <w:sz w:val="28"/>
          <w:szCs w:val="28"/>
          <w:lang w:val="en-US"/>
        </w:rPr>
        <w:t>operational</w:t>
      </w:r>
      <w:proofErr w:type="gramEnd"/>
      <w:r w:rsidRPr="008B6105">
        <w:rPr>
          <w:rFonts w:ascii="Times New Roman" w:eastAsia="Times New Roman" w:hAnsi="Times New Roman" w:cs="Times New Roman"/>
          <w:color w:val="000000"/>
          <w:sz w:val="28"/>
          <w:szCs w:val="28"/>
          <w:lang w:val="en-US"/>
        </w:rPr>
        <w:t xml:space="preserve"> component-regulations, norms, rules, and principles governing the cognitive activity of the subject; </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 </w:t>
      </w:r>
      <w:proofErr w:type="gramStart"/>
      <w:r w:rsidRPr="008B6105">
        <w:rPr>
          <w:rFonts w:ascii="Times New Roman" w:eastAsia="Times New Roman" w:hAnsi="Times New Roman" w:cs="Times New Roman"/>
          <w:color w:val="000000"/>
          <w:sz w:val="28"/>
          <w:szCs w:val="28"/>
          <w:lang w:val="en-US"/>
        </w:rPr>
        <w:t>logical</w:t>
      </w:r>
      <w:proofErr w:type="gramEnd"/>
      <w:r w:rsidRPr="008B6105">
        <w:rPr>
          <w:rFonts w:ascii="Times New Roman" w:eastAsia="Times New Roman" w:hAnsi="Times New Roman" w:cs="Times New Roman"/>
          <w:color w:val="000000"/>
          <w:sz w:val="28"/>
          <w:szCs w:val="28"/>
          <w:lang w:val="en-US"/>
        </w:rPr>
        <w:t xml:space="preserve"> component-rules for fixing the results of interaction between the object and the means of knowledge.</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In the philosophy of science, methods of empirical and theoretical knowledge are distinguished.</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The empirical method of cognition is a specialized form of practice closely related to experiment. Theoretical knowledge consists in reflecting the phenomena and processes of internal connections and regularities that are achieved by processing data obtained from empirical knowledge.</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The methods that are used at both levels are:</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lastRenderedPageBreak/>
        <w:t xml:space="preserve"> </w:t>
      </w:r>
      <w:proofErr w:type="gramStart"/>
      <w:r w:rsidRPr="008B6105">
        <w:rPr>
          <w:rFonts w:ascii="Times New Roman" w:eastAsia="Times New Roman" w:hAnsi="Times New Roman" w:cs="Times New Roman"/>
          <w:color w:val="000000"/>
          <w:sz w:val="28"/>
          <w:szCs w:val="28"/>
          <w:lang w:val="en-US"/>
        </w:rPr>
        <w:t>analysis</w:t>
      </w:r>
      <w:proofErr w:type="gramEnd"/>
      <w:r w:rsidRPr="008B6105">
        <w:rPr>
          <w:rFonts w:ascii="Times New Roman" w:eastAsia="Times New Roman" w:hAnsi="Times New Roman" w:cs="Times New Roman"/>
          <w:color w:val="000000"/>
          <w:sz w:val="28"/>
          <w:szCs w:val="28"/>
          <w:lang w:val="en-US"/>
        </w:rPr>
        <w:t xml:space="preserve"> is the decomposition of a single system into its component parts and studying them individually;</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 </w:t>
      </w:r>
      <w:proofErr w:type="gramStart"/>
      <w:r w:rsidRPr="008B6105">
        <w:rPr>
          <w:rFonts w:ascii="Times New Roman" w:eastAsia="Times New Roman" w:hAnsi="Times New Roman" w:cs="Times New Roman"/>
          <w:color w:val="000000"/>
          <w:sz w:val="28"/>
          <w:szCs w:val="28"/>
          <w:lang w:val="en-US"/>
        </w:rPr>
        <w:t>synthesis-combining</w:t>
      </w:r>
      <w:proofErr w:type="gramEnd"/>
      <w:r w:rsidRPr="008B6105">
        <w:rPr>
          <w:rFonts w:ascii="Times New Roman" w:eastAsia="Times New Roman" w:hAnsi="Times New Roman" w:cs="Times New Roman"/>
          <w:color w:val="000000"/>
          <w:sz w:val="28"/>
          <w:szCs w:val="28"/>
          <w:lang w:val="en-US"/>
        </w:rPr>
        <w:t xml:space="preserve"> all the results of the analysis into a single system that allows you to expand your knowledge and construct something new;</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 </w:t>
      </w:r>
      <w:proofErr w:type="gramStart"/>
      <w:r w:rsidRPr="008B6105">
        <w:rPr>
          <w:rFonts w:ascii="Times New Roman" w:eastAsia="Times New Roman" w:hAnsi="Times New Roman" w:cs="Times New Roman"/>
          <w:color w:val="000000"/>
          <w:sz w:val="28"/>
          <w:szCs w:val="28"/>
          <w:lang w:val="en-US"/>
        </w:rPr>
        <w:t>analogy</w:t>
      </w:r>
      <w:proofErr w:type="gramEnd"/>
      <w:r w:rsidRPr="008B6105">
        <w:rPr>
          <w:rFonts w:ascii="Times New Roman" w:eastAsia="Times New Roman" w:hAnsi="Times New Roman" w:cs="Times New Roman"/>
          <w:color w:val="000000"/>
          <w:sz w:val="28"/>
          <w:szCs w:val="28"/>
          <w:lang w:val="en-US"/>
        </w:rPr>
        <w:t xml:space="preserve"> is a conclusion about the similarity of two objects in a feature based on their established similarity in other features;</w:t>
      </w:r>
    </w:p>
    <w:p w:rsidR="00C138D4" w:rsidRPr="008B6105" w:rsidRDefault="00C138D4"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 </w:t>
      </w:r>
      <w:proofErr w:type="gramStart"/>
      <w:r w:rsidRPr="008B6105">
        <w:rPr>
          <w:rFonts w:ascii="Times New Roman" w:eastAsia="Times New Roman" w:hAnsi="Times New Roman" w:cs="Times New Roman"/>
          <w:color w:val="000000"/>
          <w:sz w:val="28"/>
          <w:szCs w:val="28"/>
          <w:lang w:val="en-US"/>
        </w:rPr>
        <w:t>modeling</w:t>
      </w:r>
      <w:proofErr w:type="gramEnd"/>
      <w:r w:rsidRPr="008B6105">
        <w:rPr>
          <w:rFonts w:ascii="Times New Roman" w:eastAsia="Times New Roman" w:hAnsi="Times New Roman" w:cs="Times New Roman"/>
          <w:color w:val="000000"/>
          <w:sz w:val="28"/>
          <w:szCs w:val="28"/>
          <w:lang w:val="en-US"/>
        </w:rPr>
        <w:t xml:space="preserve"> is the study of an object by means of models with the transfer of the acquired knowledge to the original. </w:t>
      </w:r>
      <w:proofErr w:type="gramStart"/>
      <w:r w:rsidRPr="008B6105">
        <w:rPr>
          <w:rFonts w:ascii="Times New Roman" w:eastAsia="Times New Roman" w:hAnsi="Times New Roman" w:cs="Times New Roman"/>
          <w:color w:val="000000"/>
          <w:sz w:val="28"/>
          <w:szCs w:val="28"/>
          <w:lang w:val="en-US"/>
        </w:rPr>
        <w:t>Object modeling — creating models of reduced copies with certain duplicating original properties.</w:t>
      </w:r>
      <w:proofErr w:type="gramEnd"/>
      <w:r w:rsidRPr="008B6105">
        <w:rPr>
          <w:rFonts w:ascii="Times New Roman" w:eastAsia="Times New Roman" w:hAnsi="Times New Roman" w:cs="Times New Roman"/>
          <w:color w:val="000000"/>
          <w:sz w:val="28"/>
          <w:szCs w:val="28"/>
          <w:lang w:val="en-US"/>
        </w:rPr>
        <w:t xml:space="preserve"> </w:t>
      </w:r>
      <w:proofErr w:type="gramStart"/>
      <w:r w:rsidRPr="008B6105">
        <w:rPr>
          <w:rFonts w:ascii="Times New Roman" w:eastAsia="Times New Roman" w:hAnsi="Times New Roman" w:cs="Times New Roman"/>
          <w:color w:val="000000"/>
          <w:sz w:val="28"/>
          <w:szCs w:val="28"/>
          <w:lang w:val="en-US"/>
        </w:rPr>
        <w:t>Mental modeling — using mental images.</w:t>
      </w:r>
      <w:proofErr w:type="gramEnd"/>
      <w:r w:rsidRPr="008B6105">
        <w:rPr>
          <w:rFonts w:ascii="Times New Roman" w:eastAsia="Times New Roman" w:hAnsi="Times New Roman" w:cs="Times New Roman"/>
          <w:color w:val="000000"/>
          <w:sz w:val="28"/>
          <w:szCs w:val="28"/>
          <w:lang w:val="en-US"/>
        </w:rPr>
        <w:t xml:space="preserve"> Mathematical modeling – replacing a real system with an abstract one, as a result of which the problem turns into a mathematical one, since it consists of a set of specific mathematical objects. </w:t>
      </w:r>
      <w:proofErr w:type="gramStart"/>
      <w:r w:rsidRPr="008B6105">
        <w:rPr>
          <w:rFonts w:ascii="Times New Roman" w:eastAsia="Times New Roman" w:hAnsi="Times New Roman" w:cs="Times New Roman"/>
          <w:color w:val="000000"/>
          <w:sz w:val="28"/>
          <w:szCs w:val="28"/>
          <w:lang w:val="en-US"/>
        </w:rPr>
        <w:t>symbolic</w:t>
      </w:r>
      <w:proofErr w:type="gramEnd"/>
      <w:r w:rsidRPr="008B6105">
        <w:rPr>
          <w:rFonts w:ascii="Times New Roman" w:eastAsia="Times New Roman" w:hAnsi="Times New Roman" w:cs="Times New Roman"/>
          <w:color w:val="000000"/>
          <w:sz w:val="28"/>
          <w:szCs w:val="28"/>
          <w:lang w:val="en-US"/>
        </w:rPr>
        <w:t xml:space="preserve"> or Symbolic-is the use of formulas and drawings. Computer modeling-a model is a computer program.</w:t>
      </w:r>
    </w:p>
    <w:p w:rsidR="00C138D4" w:rsidRDefault="000970E5" w:rsidP="00C138D4">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0970E5">
        <w:rPr>
          <w:rFonts w:ascii="Times New Roman" w:eastAsia="Times New Roman" w:hAnsi="Times New Roman" w:cs="Times New Roman"/>
          <w:b/>
          <w:color w:val="000000"/>
          <w:sz w:val="28"/>
          <w:szCs w:val="28"/>
          <w:lang w:val="en-US"/>
        </w:rPr>
        <w:t>Keywords:</w:t>
      </w:r>
      <w:r w:rsidRPr="000970E5">
        <w:rPr>
          <w:rFonts w:ascii="Times New Roman" w:eastAsia="Times New Roman" w:hAnsi="Times New Roman" w:cs="Times New Roman"/>
          <w:color w:val="000000"/>
          <w:sz w:val="28"/>
          <w:szCs w:val="28"/>
          <w:lang w:val="en-US"/>
        </w:rPr>
        <w:t xml:space="preserve"> free will, determinism, </w:t>
      </w:r>
      <w:proofErr w:type="spellStart"/>
      <w:r w:rsidRPr="000970E5">
        <w:rPr>
          <w:rFonts w:ascii="Times New Roman" w:eastAsia="Times New Roman" w:hAnsi="Times New Roman" w:cs="Times New Roman"/>
          <w:color w:val="000000"/>
          <w:sz w:val="28"/>
          <w:szCs w:val="28"/>
          <w:lang w:val="en-US"/>
        </w:rPr>
        <w:t>compatibilism</w:t>
      </w:r>
      <w:proofErr w:type="spellEnd"/>
      <w:r w:rsidRPr="000970E5">
        <w:rPr>
          <w:rFonts w:ascii="Times New Roman" w:eastAsia="Times New Roman" w:hAnsi="Times New Roman" w:cs="Times New Roman"/>
          <w:color w:val="000000"/>
          <w:sz w:val="28"/>
          <w:szCs w:val="28"/>
          <w:lang w:val="en-US"/>
        </w:rPr>
        <w:t>, dualism, theological non-</w:t>
      </w:r>
      <w:proofErr w:type="spellStart"/>
      <w:r w:rsidRPr="000970E5">
        <w:rPr>
          <w:rFonts w:ascii="Times New Roman" w:eastAsia="Times New Roman" w:hAnsi="Times New Roman" w:cs="Times New Roman"/>
          <w:color w:val="000000"/>
          <w:sz w:val="28"/>
          <w:szCs w:val="28"/>
          <w:lang w:val="en-US"/>
        </w:rPr>
        <w:t>cognitivism</w:t>
      </w:r>
      <w:proofErr w:type="spellEnd"/>
      <w:r w:rsidRPr="000970E5">
        <w:rPr>
          <w:rFonts w:ascii="Times New Roman" w:eastAsia="Times New Roman" w:hAnsi="Times New Roman" w:cs="Times New Roman"/>
          <w:color w:val="000000"/>
          <w:sz w:val="28"/>
          <w:szCs w:val="28"/>
          <w:lang w:val="en-US"/>
        </w:rPr>
        <w:t>, metaphysics.</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B6105">
        <w:rPr>
          <w:rFonts w:ascii="Times New Roman" w:eastAsia="Times New Roman" w:hAnsi="Times New Roman" w:cs="Times New Roman"/>
          <w:b/>
          <w:color w:val="000000"/>
          <w:sz w:val="28"/>
          <w:szCs w:val="28"/>
          <w:lang w:val="en-US"/>
        </w:rPr>
        <w:t xml:space="preserve">Form: </w:t>
      </w:r>
      <w:proofErr w:type="spellStart"/>
      <w:r w:rsidRPr="008B6105">
        <w:rPr>
          <w:rFonts w:ascii="Times New Roman" w:eastAsia="Times New Roman" w:hAnsi="Times New Roman" w:cs="Times New Roman"/>
          <w:b/>
          <w:color w:val="000000"/>
          <w:sz w:val="28"/>
          <w:szCs w:val="28"/>
          <w:lang w:val="en-US"/>
        </w:rPr>
        <w:t>Doclat</w:t>
      </w:r>
      <w:proofErr w:type="spellEnd"/>
      <w:r w:rsidRPr="008B6105">
        <w:rPr>
          <w:rFonts w:ascii="Times New Roman" w:eastAsia="Times New Roman" w:hAnsi="Times New Roman" w:cs="Times New Roman"/>
          <w:b/>
          <w:color w:val="000000"/>
          <w:sz w:val="28"/>
          <w:szCs w:val="28"/>
          <w:lang w:val="en-US"/>
        </w:rPr>
        <w:t xml:space="preserve"> workshop</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B6105">
        <w:rPr>
          <w:rFonts w:ascii="Times New Roman" w:eastAsia="Times New Roman" w:hAnsi="Times New Roman" w:cs="Times New Roman"/>
          <w:b/>
          <w:color w:val="000000"/>
          <w:sz w:val="28"/>
          <w:szCs w:val="28"/>
          <w:lang w:val="en-US"/>
        </w:rPr>
        <w:t>Questions for independent work</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1. What is free will?</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2. What is the essence of free will?</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3. What is </w:t>
      </w:r>
      <w:proofErr w:type="spellStart"/>
      <w:r w:rsidRPr="008B6105">
        <w:rPr>
          <w:rFonts w:ascii="Times New Roman" w:eastAsia="Times New Roman" w:hAnsi="Times New Roman" w:cs="Times New Roman"/>
          <w:color w:val="000000"/>
          <w:sz w:val="28"/>
          <w:szCs w:val="28"/>
          <w:lang w:val="en-US"/>
        </w:rPr>
        <w:t>compatibilism</w:t>
      </w:r>
      <w:proofErr w:type="spellEnd"/>
      <w:r w:rsidRPr="008B6105">
        <w:rPr>
          <w:rFonts w:ascii="Times New Roman" w:eastAsia="Times New Roman" w:hAnsi="Times New Roman" w:cs="Times New Roman"/>
          <w:color w:val="000000"/>
          <w:sz w:val="28"/>
          <w:szCs w:val="28"/>
          <w:lang w:val="en-US"/>
        </w:rPr>
        <w:t>?</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4. What is the position of </w:t>
      </w:r>
      <w:proofErr w:type="spellStart"/>
      <w:r w:rsidRPr="008B6105">
        <w:rPr>
          <w:rFonts w:ascii="Times New Roman" w:eastAsia="Times New Roman" w:hAnsi="Times New Roman" w:cs="Times New Roman"/>
          <w:color w:val="000000"/>
          <w:sz w:val="28"/>
          <w:szCs w:val="28"/>
          <w:lang w:val="en-US"/>
        </w:rPr>
        <w:t>incompatibilism</w:t>
      </w:r>
      <w:proofErr w:type="spellEnd"/>
      <w:r w:rsidRPr="008B6105">
        <w:rPr>
          <w:rFonts w:ascii="Times New Roman" w:eastAsia="Times New Roman" w:hAnsi="Times New Roman" w:cs="Times New Roman"/>
          <w:color w:val="000000"/>
          <w:sz w:val="28"/>
          <w:szCs w:val="28"/>
          <w:lang w:val="en-US"/>
        </w:rPr>
        <w:t>?</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5. What are theories of libertarianism?</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6. Determinism according to John Locke.</w:t>
      </w:r>
    </w:p>
    <w:p w:rsidR="008B6105" w:rsidRDefault="008B6105"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p>
    <w:p w:rsidR="00012091" w:rsidRDefault="00012091"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C138D4">
        <w:rPr>
          <w:rFonts w:ascii="Times New Roman" w:eastAsia="Times New Roman" w:hAnsi="Times New Roman" w:cs="Times New Roman"/>
          <w:b/>
          <w:color w:val="000000"/>
          <w:sz w:val="28"/>
          <w:szCs w:val="28"/>
          <w:lang w:val="en-US"/>
        </w:rPr>
        <w:t>Seminar 11</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b/>
          <w:sz w:val="28"/>
          <w:szCs w:val="28"/>
          <w:lang w:val="en-US"/>
        </w:rPr>
      </w:pPr>
      <w:r w:rsidRPr="008B6105">
        <w:rPr>
          <w:rFonts w:ascii="Times New Roman" w:eastAsia="Times New Roman" w:hAnsi="Times New Roman" w:cs="Times New Roman"/>
          <w:b/>
          <w:sz w:val="28"/>
          <w:szCs w:val="28"/>
          <w:lang w:val="en-US"/>
        </w:rPr>
        <w:t>Consideration of the formation of musical aesthetics as an essential component of modern culture</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sz w:val="28"/>
          <w:szCs w:val="28"/>
          <w:lang w:val="en-US"/>
        </w:rPr>
      </w:pPr>
      <w:r w:rsidRPr="008B6105">
        <w:rPr>
          <w:rFonts w:ascii="Times New Roman" w:eastAsia="Times New Roman" w:hAnsi="Times New Roman" w:cs="Times New Roman"/>
          <w:sz w:val="28"/>
          <w:szCs w:val="28"/>
          <w:lang w:val="en-US"/>
        </w:rPr>
        <w:t xml:space="preserve">Musical aesthetics is an art history concept introduced into scientific circulation by German publicist, poet and musician Christian Friedrich </w:t>
      </w:r>
      <w:proofErr w:type="spellStart"/>
      <w:r w:rsidRPr="008B6105">
        <w:rPr>
          <w:rFonts w:ascii="Times New Roman" w:eastAsia="Times New Roman" w:hAnsi="Times New Roman" w:cs="Times New Roman"/>
          <w:sz w:val="28"/>
          <w:szCs w:val="28"/>
          <w:lang w:val="en-US"/>
        </w:rPr>
        <w:t>Schubart</w:t>
      </w:r>
      <w:proofErr w:type="spellEnd"/>
      <w:r w:rsidRPr="008B6105">
        <w:rPr>
          <w:rFonts w:ascii="Times New Roman" w:eastAsia="Times New Roman" w:hAnsi="Times New Roman" w:cs="Times New Roman"/>
          <w:sz w:val="28"/>
          <w:szCs w:val="28"/>
          <w:lang w:val="en-US"/>
        </w:rPr>
        <w:t>, who first used this term in his work “Ideas for the Aesthetics of Musical Art” (1784).</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sz w:val="28"/>
          <w:szCs w:val="28"/>
          <w:lang w:val="en-US"/>
        </w:rPr>
      </w:pPr>
      <w:r w:rsidRPr="008B6105">
        <w:rPr>
          <w:rFonts w:ascii="Times New Roman" w:eastAsia="Times New Roman" w:hAnsi="Times New Roman" w:cs="Times New Roman"/>
          <w:sz w:val="28"/>
          <w:szCs w:val="28"/>
          <w:lang w:val="en-US"/>
        </w:rPr>
        <w:t>Musical aesthetics is an interdisciplinary scientific discipline that studies the various aesthetic aspects of music precisely as a very specific art form, which involves a very specialized analysis of the dialectical relationship of the general laws of sensory-shaped perception of reality with those or other specific features and patterns of the musical language as the operator of “sound meanings” ".</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sz w:val="28"/>
          <w:szCs w:val="28"/>
          <w:lang w:val="en-US"/>
        </w:rPr>
      </w:pPr>
      <w:r w:rsidRPr="008B6105">
        <w:rPr>
          <w:rFonts w:ascii="Times New Roman" w:eastAsia="Times New Roman" w:hAnsi="Times New Roman" w:cs="Times New Roman"/>
          <w:sz w:val="28"/>
          <w:szCs w:val="28"/>
          <w:lang w:val="en-US"/>
        </w:rPr>
        <w:t>Currently, “musical aesthetics” is understood as a scientific discipline, which in its general research direction is close to the subject attributes of the philosophy of music, but differs from the latter in its methodological specificity: if the philosophy of music is one of the branches of aesthetics and is primarily concerned with solving problems of ontological, epistemological and axiological character, then musical aesthetics is much more called upon to solve purely musicological problems, and therefore it should freely and competently operate with specific (including the most complex) scientific concepts from the field of music theory.</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sz w:val="28"/>
          <w:szCs w:val="28"/>
          <w:lang w:val="en-US"/>
        </w:rPr>
      </w:pPr>
      <w:r w:rsidRPr="008B6105">
        <w:rPr>
          <w:rFonts w:ascii="Times New Roman" w:eastAsia="Times New Roman" w:hAnsi="Times New Roman" w:cs="Times New Roman"/>
          <w:sz w:val="28"/>
          <w:szCs w:val="28"/>
          <w:lang w:val="en-US"/>
        </w:rPr>
        <w:lastRenderedPageBreak/>
        <w:t>And already because of its methodological orientation, musical aesthetics, as a specialized scientific discipline, should be attributed specifically to the field of musicology.</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sz w:val="28"/>
          <w:szCs w:val="28"/>
          <w:lang w:val="en-US"/>
        </w:rPr>
      </w:pPr>
      <w:r w:rsidRPr="008B6105">
        <w:rPr>
          <w:rFonts w:ascii="Times New Roman" w:eastAsia="Times New Roman" w:hAnsi="Times New Roman" w:cs="Times New Roman"/>
          <w:sz w:val="28"/>
          <w:szCs w:val="28"/>
          <w:lang w:val="en-US"/>
        </w:rPr>
        <w:t>Of course, such a line of reasoning remains relevant also when comparing musical aesthetics with two other interdisciplinary disciplines close to it - the sociology of music and musical psychology.</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sz w:val="28"/>
          <w:szCs w:val="28"/>
          <w:lang w:val="en-US"/>
        </w:rPr>
      </w:pPr>
      <w:r w:rsidRPr="008B6105">
        <w:rPr>
          <w:rFonts w:ascii="Times New Roman" w:eastAsia="Times New Roman" w:hAnsi="Times New Roman" w:cs="Times New Roman"/>
          <w:sz w:val="28"/>
          <w:szCs w:val="28"/>
          <w:lang w:val="en-US"/>
        </w:rPr>
        <w:t>The problems of musical aesthetics as such were considered at all stages of the development of musical art, and the deep roots of musical aesthetics go back to early antiquity, where the aesthetic-value criteria of music proposed by Pythagoras, Plato and Aristotle were associated with the normative structures of intervals, modes, rhythms, etc. as a reflection of cosmic harmony and the most important ethical (ethical) qualities of man.</w:t>
      </w:r>
    </w:p>
    <w:p w:rsidR="00CF67B9" w:rsidRPr="008B6105" w:rsidRDefault="008B6105" w:rsidP="008B6105">
      <w:pPr>
        <w:keepNext/>
        <w:keepLines/>
        <w:spacing w:after="0" w:line="240" w:lineRule="auto"/>
        <w:ind w:firstLine="708"/>
        <w:contextualSpacing/>
        <w:jc w:val="both"/>
        <w:rPr>
          <w:rFonts w:ascii="Times New Roman" w:eastAsia="Times New Roman" w:hAnsi="Times New Roman" w:cs="Times New Roman"/>
          <w:sz w:val="28"/>
          <w:szCs w:val="28"/>
          <w:lang w:val="en-US"/>
        </w:rPr>
      </w:pPr>
      <w:r w:rsidRPr="008B6105">
        <w:rPr>
          <w:rFonts w:ascii="Times New Roman" w:eastAsia="Times New Roman" w:hAnsi="Times New Roman" w:cs="Times New Roman"/>
          <w:sz w:val="28"/>
          <w:szCs w:val="28"/>
          <w:lang w:val="en-US"/>
        </w:rPr>
        <w:t xml:space="preserve">Musical aesthetics found fertile ground for its development in the worldview and the aesthetic concept of Neo-Pythagoreans and </w:t>
      </w:r>
      <w:proofErr w:type="spellStart"/>
      <w:r w:rsidRPr="008B6105">
        <w:rPr>
          <w:rFonts w:ascii="Times New Roman" w:eastAsia="Times New Roman" w:hAnsi="Times New Roman" w:cs="Times New Roman"/>
          <w:sz w:val="28"/>
          <w:szCs w:val="28"/>
          <w:lang w:val="en-US"/>
        </w:rPr>
        <w:t>neo-Platonists</w:t>
      </w:r>
      <w:proofErr w:type="spellEnd"/>
      <w:r w:rsidRPr="008B6105">
        <w:rPr>
          <w:rFonts w:ascii="Times New Roman" w:eastAsia="Times New Roman" w:hAnsi="Times New Roman" w:cs="Times New Roman"/>
          <w:sz w:val="28"/>
          <w:szCs w:val="28"/>
          <w:lang w:val="en-US"/>
        </w:rPr>
        <w:t xml:space="preserve"> based on it, the ideological views of which were shared by one of the largest music theoreticians Boethius, whose aesthetic views laid the foundation for the medieval doctrine of three interrelated </w:t>
      </w:r>
      <w:proofErr w:type="gramStart"/>
      <w:r w:rsidRPr="008B6105">
        <w:rPr>
          <w:rFonts w:ascii="Times New Roman" w:eastAsia="Times New Roman" w:hAnsi="Times New Roman" w:cs="Times New Roman"/>
          <w:sz w:val="28"/>
          <w:szCs w:val="28"/>
          <w:lang w:val="en-US"/>
        </w:rPr>
        <w:t>“ music</w:t>
      </w:r>
      <w:proofErr w:type="gramEnd"/>
      <w:r w:rsidRPr="008B6105">
        <w:rPr>
          <w:rFonts w:ascii="Times New Roman" w:eastAsia="Times New Roman" w:hAnsi="Times New Roman" w:cs="Times New Roman"/>
          <w:sz w:val="28"/>
          <w:szCs w:val="28"/>
          <w:lang w:val="en-US"/>
        </w:rPr>
        <w:t xml:space="preserve"> ”, based on the idea of ​​the adjacency between religious symbols, mental states</w:t>
      </w:r>
      <w:r w:rsidRPr="008B6105">
        <w:rPr>
          <w:rFonts w:ascii="Times New Roman" w:eastAsia="Times New Roman" w:hAnsi="Times New Roman" w:cs="Times New Roman"/>
          <w:sz w:val="28"/>
          <w:szCs w:val="28"/>
          <w:lang w:val="en-US"/>
        </w:rPr>
        <w:t xml:space="preserve"> and various musical elements.</w:t>
      </w:r>
    </w:p>
    <w:p w:rsidR="008B6105" w:rsidRDefault="00196E17"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196E17">
        <w:rPr>
          <w:rFonts w:ascii="Times New Roman" w:eastAsia="Times New Roman" w:hAnsi="Times New Roman" w:cs="Times New Roman"/>
          <w:b/>
          <w:color w:val="000000"/>
          <w:sz w:val="28"/>
          <w:szCs w:val="28"/>
          <w:lang w:val="en-US"/>
        </w:rPr>
        <w:t xml:space="preserve">Keywords: </w:t>
      </w:r>
      <w:r w:rsidRPr="000F576F">
        <w:rPr>
          <w:rFonts w:ascii="Times New Roman" w:eastAsia="Times New Roman" w:hAnsi="Times New Roman" w:cs="Times New Roman"/>
          <w:color w:val="000000"/>
          <w:sz w:val="28"/>
          <w:szCs w:val="28"/>
          <w:lang w:val="en-US"/>
        </w:rPr>
        <w:t>aesthetics, musical aesthetics, art, dialectics, music theory, music philosophy, sociology of music, musical psychology.</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B6105">
        <w:rPr>
          <w:rFonts w:ascii="Times New Roman" w:eastAsia="Times New Roman" w:hAnsi="Times New Roman" w:cs="Times New Roman"/>
          <w:b/>
          <w:color w:val="000000"/>
          <w:sz w:val="28"/>
          <w:szCs w:val="28"/>
          <w:lang w:val="en-US"/>
        </w:rPr>
        <w:t>Form: Essay</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B6105">
        <w:rPr>
          <w:rFonts w:ascii="Times New Roman" w:eastAsia="Times New Roman" w:hAnsi="Times New Roman" w:cs="Times New Roman"/>
          <w:b/>
          <w:color w:val="000000"/>
          <w:sz w:val="28"/>
          <w:szCs w:val="28"/>
          <w:lang w:val="en-US"/>
        </w:rPr>
        <w:t>Questions for self-control</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1. What is musical aesthetics?</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2. The history of the emergence and development of musical aesthetics?</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3. Sections of the philosophy of music</w:t>
      </w:r>
    </w:p>
    <w:p w:rsidR="008B6105" w:rsidRPr="00C138D4" w:rsidRDefault="008B6105"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p>
    <w:p w:rsidR="00012091" w:rsidRPr="00C138D4" w:rsidRDefault="00012091"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C138D4">
        <w:rPr>
          <w:rFonts w:ascii="Times New Roman" w:eastAsia="Times New Roman" w:hAnsi="Times New Roman" w:cs="Times New Roman"/>
          <w:b/>
          <w:color w:val="000000"/>
          <w:sz w:val="28"/>
          <w:szCs w:val="28"/>
          <w:lang w:val="en-US"/>
        </w:rPr>
        <w:t>Seminar 12</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B6105">
        <w:rPr>
          <w:rFonts w:ascii="Times New Roman" w:eastAsia="Times New Roman" w:hAnsi="Times New Roman" w:cs="Times New Roman"/>
          <w:b/>
          <w:color w:val="000000"/>
          <w:sz w:val="28"/>
          <w:szCs w:val="28"/>
          <w:lang w:val="en-US"/>
        </w:rPr>
        <w:t>The phenomenon of public consciousness: forms, structure, essence.</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proofErr w:type="gramStart"/>
      <w:r w:rsidRPr="008B6105">
        <w:rPr>
          <w:rFonts w:ascii="Times New Roman" w:eastAsia="Times New Roman" w:hAnsi="Times New Roman" w:cs="Times New Roman"/>
          <w:b/>
          <w:color w:val="000000"/>
          <w:sz w:val="28"/>
          <w:szCs w:val="28"/>
          <w:lang w:val="en-US"/>
        </w:rPr>
        <w:t>The essence of modernization of public consciousness of the Kazakh society of the XXI century.</w:t>
      </w:r>
      <w:proofErr w:type="gramEnd"/>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Consciousness is the highest form of mental reflection, characteristic of a socially developed person and associated with speech: the human ability to perfectly reproduce reality in thought.</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Consciousness is the ability of the human brain to purposefully, collectively and </w:t>
      </w:r>
      <w:proofErr w:type="spellStart"/>
      <w:r w:rsidRPr="008B6105">
        <w:rPr>
          <w:rFonts w:ascii="Times New Roman" w:eastAsia="Times New Roman" w:hAnsi="Times New Roman" w:cs="Times New Roman"/>
          <w:color w:val="000000"/>
          <w:sz w:val="28"/>
          <w:szCs w:val="28"/>
          <w:lang w:val="en-US"/>
        </w:rPr>
        <w:t>evaluatively</w:t>
      </w:r>
      <w:proofErr w:type="spellEnd"/>
      <w:r w:rsidRPr="008B6105">
        <w:rPr>
          <w:rFonts w:ascii="Times New Roman" w:eastAsia="Times New Roman" w:hAnsi="Times New Roman" w:cs="Times New Roman"/>
          <w:color w:val="000000"/>
          <w:sz w:val="28"/>
          <w:szCs w:val="28"/>
          <w:lang w:val="en-US"/>
        </w:rPr>
        <w:t xml:space="preserve"> reflect objective reality in sensory and logical images.</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Almost any society, regardless of its size, stability and degree of integration, has one or another consciousness (some of its features can be found in the queue in the store). Historical reality, reflected in the minds of people, gives rise to social sentiment, ideology, social psychology, national characters and so on. Those, in turn, have an effective impact on reality. Public consciousness serves as the basis for cultural activity and influences the individual psychology of each person entering society.</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lastRenderedPageBreak/>
        <w:t>Consciousness is a social phenomenon already in its origin and because of the need to ensure normal conditions for its functioning. But the social nature of consciousness goes even deeper, because society acts as a carrier of consciousness and, at the same time, a defining part of its content. In this regard, it is necessary to distinguish the category of social consciousness and correlate it with the individual.</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Both types of consciousness have one source of origin - social life, but they have different subjects. Individual consciousness is the consciousness of the individual. Public consciousness includes the totality of ideas, theories and views that arise in a particular historical period in most social groups.</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 xml:space="preserve">Social consciousness is not the sum of the </w:t>
      </w:r>
      <w:proofErr w:type="spellStart"/>
      <w:r w:rsidRPr="008B6105">
        <w:rPr>
          <w:rFonts w:ascii="Times New Roman" w:eastAsia="Times New Roman" w:hAnsi="Times New Roman" w:cs="Times New Roman"/>
          <w:color w:val="000000"/>
          <w:sz w:val="28"/>
          <w:szCs w:val="28"/>
          <w:lang w:val="en-US"/>
        </w:rPr>
        <w:t>consciousnesses</w:t>
      </w:r>
      <w:proofErr w:type="spellEnd"/>
      <w:r w:rsidRPr="008B6105">
        <w:rPr>
          <w:rFonts w:ascii="Times New Roman" w:eastAsia="Times New Roman" w:hAnsi="Times New Roman" w:cs="Times New Roman"/>
          <w:color w:val="000000"/>
          <w:sz w:val="28"/>
          <w:szCs w:val="28"/>
          <w:lang w:val="en-US"/>
        </w:rPr>
        <w:t xml:space="preserve"> of individuals. Social consciousness is a qualitatively special spiritual system that has its own special, objective laws of development.</w:t>
      </w:r>
    </w:p>
    <w:p w:rsidR="008B6105" w:rsidRPr="008B6105"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From the epistemological (cognitive) side, public consciousness consists in a focused awareness (reflection, imagination, appreciation, etc.) of natural, social, individual being (past, present, future) in the form of feelings, knowledge, projects - “living” or textual consciousness. From the sociological (regulatory) side, public consciousness is an internal essence (management, creation) of social being (its functioning and development) in accordance with the needs and interests of people. Public consciousness includes: knowledge, forms and methods of cognition, a sequence of spiritual actions and operations, spiritual needs and interests of people.</w:t>
      </w:r>
    </w:p>
    <w:p w:rsidR="00CF67B9" w:rsidRDefault="008B6105"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B6105">
        <w:rPr>
          <w:rFonts w:ascii="Times New Roman" w:eastAsia="Times New Roman" w:hAnsi="Times New Roman" w:cs="Times New Roman"/>
          <w:color w:val="000000"/>
          <w:sz w:val="28"/>
          <w:szCs w:val="28"/>
          <w:lang w:val="en-US"/>
        </w:rPr>
        <w:t>The public consciousness primarily includes the totality of feelings, ideas, thoughts, theories that are in the memory of the living. This consciousness is called massive and living for a given society. Further, it includes “inanimate” consciousness, historical memory, “</w:t>
      </w:r>
      <w:proofErr w:type="gramStart"/>
      <w:r w:rsidRPr="008B6105">
        <w:rPr>
          <w:rFonts w:ascii="Times New Roman" w:eastAsia="Times New Roman" w:hAnsi="Times New Roman" w:cs="Times New Roman"/>
          <w:color w:val="000000"/>
          <w:sz w:val="28"/>
          <w:szCs w:val="28"/>
          <w:lang w:val="en-US"/>
        </w:rPr>
        <w:t>sign</w:t>
      </w:r>
      <w:proofErr w:type="gramEnd"/>
      <w:r w:rsidRPr="008B6105">
        <w:rPr>
          <w:rFonts w:ascii="Times New Roman" w:eastAsia="Times New Roman" w:hAnsi="Times New Roman" w:cs="Times New Roman"/>
          <w:color w:val="000000"/>
          <w:sz w:val="28"/>
          <w:szCs w:val="28"/>
          <w:lang w:val="en-US"/>
        </w:rPr>
        <w:t>” consciousness, which is encoded and stored in the form of manuscripts, movies, objects of material culture, etc. Part of this consciousness can be deciphered and understood, and part is lost, already incomprehensible to contemporaries.</w:t>
      </w:r>
    </w:p>
    <w:p w:rsidR="00884455" w:rsidRDefault="00196E17" w:rsidP="008B610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b/>
          <w:color w:val="000000"/>
          <w:sz w:val="28"/>
          <w:szCs w:val="28"/>
          <w:lang w:val="en-US"/>
        </w:rPr>
        <w:t>Keywords:</w:t>
      </w:r>
      <w:r w:rsidRPr="00196E17">
        <w:rPr>
          <w:rFonts w:ascii="Times New Roman" w:eastAsia="Times New Roman" w:hAnsi="Times New Roman" w:cs="Times New Roman"/>
          <w:color w:val="000000"/>
          <w:sz w:val="28"/>
          <w:szCs w:val="28"/>
          <w:lang w:val="en-US"/>
        </w:rPr>
        <w:t xml:space="preserve"> aesthetics, musical aesthetics, art, dialectics, music theory, music philosophy, sociology of music, musical psychology.</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84455">
        <w:rPr>
          <w:rFonts w:ascii="Times New Roman" w:eastAsia="Times New Roman" w:hAnsi="Times New Roman" w:cs="Times New Roman"/>
          <w:b/>
          <w:color w:val="000000"/>
          <w:sz w:val="28"/>
          <w:szCs w:val="28"/>
          <w:lang w:val="en-US"/>
        </w:rPr>
        <w:t>Form: discussion</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84455">
        <w:rPr>
          <w:rFonts w:ascii="Times New Roman" w:eastAsia="Times New Roman" w:hAnsi="Times New Roman" w:cs="Times New Roman"/>
          <w:b/>
          <w:color w:val="000000"/>
          <w:sz w:val="28"/>
          <w:szCs w:val="28"/>
          <w:lang w:val="en-US"/>
        </w:rPr>
        <w:t>Questions for self-control</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t>1. What is consciousness?</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t>2. Types of consciousness</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t>3. What methods does public consciousness have?</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t>4. The main cognitive actions of public consciousness?</w:t>
      </w:r>
    </w:p>
    <w:p w:rsidR="008B6105" w:rsidRP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t>5. What is the structure of public consciousness?</w:t>
      </w:r>
    </w:p>
    <w:p w:rsidR="00196E17" w:rsidRDefault="00196E17" w:rsidP="00DD24EA">
      <w:pPr>
        <w:keepNext/>
        <w:keepLines/>
        <w:spacing w:after="0" w:line="240" w:lineRule="auto"/>
        <w:contextualSpacing/>
        <w:jc w:val="both"/>
        <w:rPr>
          <w:rFonts w:ascii="Times New Roman" w:eastAsia="Times New Roman" w:hAnsi="Times New Roman" w:cs="Times New Roman"/>
          <w:b/>
          <w:color w:val="000000"/>
          <w:sz w:val="28"/>
          <w:szCs w:val="28"/>
        </w:rPr>
      </w:pPr>
    </w:p>
    <w:p w:rsidR="00CF67B9" w:rsidRDefault="00012091" w:rsidP="00DD24EA">
      <w:pPr>
        <w:keepNext/>
        <w:keepLines/>
        <w:spacing w:after="0" w:line="240" w:lineRule="auto"/>
        <w:contextualSpacing/>
        <w:jc w:val="both"/>
        <w:rPr>
          <w:rFonts w:ascii="Times New Roman" w:eastAsia="Times New Roman" w:hAnsi="Times New Roman" w:cs="Times New Roman"/>
          <w:b/>
          <w:color w:val="000000"/>
          <w:sz w:val="28"/>
          <w:szCs w:val="28"/>
          <w:lang w:val="en-US"/>
        </w:rPr>
      </w:pPr>
      <w:r w:rsidRPr="00C138D4">
        <w:rPr>
          <w:rFonts w:ascii="Times New Roman" w:eastAsia="Times New Roman" w:hAnsi="Times New Roman" w:cs="Times New Roman"/>
          <w:b/>
          <w:color w:val="000000"/>
          <w:sz w:val="28"/>
          <w:szCs w:val="28"/>
          <w:lang w:val="en-US"/>
        </w:rPr>
        <w:t>Seminar</w:t>
      </w:r>
      <w:r w:rsidR="00CF67B9">
        <w:rPr>
          <w:rFonts w:ascii="Times New Roman" w:eastAsia="Times New Roman" w:hAnsi="Times New Roman" w:cs="Times New Roman"/>
          <w:b/>
          <w:color w:val="000000"/>
          <w:sz w:val="28"/>
          <w:szCs w:val="28"/>
          <w:lang w:val="en-US"/>
        </w:rPr>
        <w:t xml:space="preserve"> 13</w:t>
      </w:r>
    </w:p>
    <w:p w:rsidR="00884455" w:rsidRPr="00884455" w:rsidRDefault="00884455" w:rsidP="00884455">
      <w:pPr>
        <w:keepNext/>
        <w:keepLines/>
        <w:spacing w:after="0" w:line="240" w:lineRule="auto"/>
        <w:contextualSpacing/>
        <w:jc w:val="both"/>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ab/>
      </w:r>
      <w:r w:rsidRPr="00884455">
        <w:rPr>
          <w:rFonts w:ascii="Times New Roman" w:eastAsia="Times New Roman" w:hAnsi="Times New Roman" w:cs="Times New Roman"/>
          <w:b/>
          <w:color w:val="000000"/>
          <w:sz w:val="28"/>
          <w:szCs w:val="28"/>
          <w:lang w:val="en-US"/>
        </w:rPr>
        <w:t>The essence and specificity of modernization processes in modern Kazakhstani society</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lastRenderedPageBreak/>
        <w:t xml:space="preserve">At the beginning of its emergence, the theory of modernization implied a kind of copying of the institutions, norms and values ​​inherent in Western countries. In this regard, the process of transition to modern society received its second name "Westernization". This name also reflected the essence of the entire proposed update process. Copying and mechanical transfer of the established Western standards to the soil of traditional societies, as conceived by the founders, was to ensure the achievement of the desired result. “Post-industrial civilization leads to the gradual destruction of traditional values. Increasingly, we hear about a global culture, within the framework of which the triumph of "universal" liberal values ​​is assumed. Under these values, the West understands the dominance of its own concepts in the field of morality, law, social structure and individual </w:t>
      </w:r>
      <w:proofErr w:type="gramStart"/>
      <w:r w:rsidRPr="00884455">
        <w:rPr>
          <w:rFonts w:ascii="Times New Roman" w:eastAsia="Times New Roman" w:hAnsi="Times New Roman" w:cs="Times New Roman"/>
          <w:color w:val="000000"/>
          <w:sz w:val="28"/>
          <w:szCs w:val="28"/>
          <w:lang w:val="en-US"/>
        </w:rPr>
        <w:t>ethics ”</w:t>
      </w:r>
      <w:proofErr w:type="gramEnd"/>
      <w:r w:rsidRPr="00884455">
        <w:rPr>
          <w:rFonts w:ascii="Times New Roman" w:eastAsia="Times New Roman" w:hAnsi="Times New Roman" w:cs="Times New Roman"/>
          <w:color w:val="000000"/>
          <w:sz w:val="28"/>
          <w:szCs w:val="28"/>
          <w:lang w:val="en-US"/>
        </w:rPr>
        <w:t>[2, p.16]. However, this situation turned out to be very doubtful, which was confirmed by the real practical reality of those countries that carried out this process. “Many Latin American countries (Brazil, Mexico, Argentina, etc.) borrowed their political system from the USA. Even the name of the countries is similar: the United States of Brazil, the United States of Mexico. However, such a borrowing of the political system does not lead to the main thing - socio-economic development, even remotely approaching what the northern neighbor of these countries has.</w:t>
      </w:r>
    </w:p>
    <w:p w:rsidR="00884455" w:rsidRPr="00884455" w:rsidRDefault="00884455" w:rsidP="00884455">
      <w:pPr>
        <w:keepNext/>
        <w:keepLines/>
        <w:spacing w:after="0" w:line="240" w:lineRule="auto"/>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t>An even more striking and at the same time close example to us is the post-communist development of the former socialist countries. Having at the start an identical political system, then setting the same goals for socio-economic and political development, some of these countries are developing quite successfully, setting themselves the goal of integrating into European structures in the near future. At the same time, other former socialist countries are degrading, moving towards the “third world”.</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t>The rather successful results of the modernization begun on this principle in Singapore, Taiwan, Chile, Brazil, have become the reverse for a number of countries in the African continent, Indochina. The introduced values ​​of modern society were completely rejected by traditional structures, making them ineffective and burdensome. The lack of the now recognized preconditions for the modernization process has led to the failure of the Westernization path. It would seem that similar institutions were created, the same standards were established, and yet, they are not effective, and traditional systems are surrounded by even more negative factors of increased conflict, corruption, usurpation of power, etc. All this laid bare the one-sided nature of the proposed modernization, which goes along the path of mechanical transfer of modern standards to traditional foundations.</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t>The experience gained in Asia, Africa and Latin America led to some revision of the previously proposed copying method, as it provides the necessary result. This had a very positive result for both political science and practice.</w:t>
      </w:r>
    </w:p>
    <w:p w:rsid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lastRenderedPageBreak/>
        <w:t>Despite the indicated tendency for the impasse modernization of some developing countries to emerge, we, however, should not abandon existing norms and values, tested by political time, experience and the results obtained. The goal of modernization remains the same: the transition to modern society is a priori. And the ways of this transformation, the logic and methods of implementation should be measured every concrete time, depending on the available objective-subjective factors. One of the authors of the theory of modernization, W. Moore, defines it as "the transformation of a traditional or pre-modern society as a result of which such types of technologies and the corresponding forms of social organization that characterize developed, economically prosperous and relatively politically stable nations of the Western world will develop in societies."</w:t>
      </w:r>
    </w:p>
    <w:p w:rsidR="00196E17" w:rsidRPr="00196E17" w:rsidRDefault="00196E17" w:rsidP="0088445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196E17">
        <w:rPr>
          <w:rFonts w:ascii="Times New Roman" w:eastAsia="Times New Roman" w:hAnsi="Times New Roman" w:cs="Times New Roman"/>
          <w:b/>
          <w:color w:val="000000"/>
          <w:sz w:val="28"/>
          <w:szCs w:val="28"/>
          <w:lang w:val="en-US"/>
        </w:rPr>
        <w:t>K</w:t>
      </w:r>
      <w:r>
        <w:rPr>
          <w:rFonts w:ascii="Times New Roman" w:eastAsia="Times New Roman" w:hAnsi="Times New Roman" w:cs="Times New Roman"/>
          <w:b/>
          <w:color w:val="000000"/>
          <w:sz w:val="28"/>
          <w:szCs w:val="28"/>
          <w:lang w:val="en-US"/>
        </w:rPr>
        <w:t>ey</w:t>
      </w:r>
      <w:r w:rsidRPr="00196E17">
        <w:rPr>
          <w:rFonts w:ascii="Times New Roman" w:eastAsia="Times New Roman" w:hAnsi="Times New Roman" w:cs="Times New Roman"/>
          <w:b/>
          <w:color w:val="000000"/>
          <w:sz w:val="28"/>
          <w:szCs w:val="28"/>
          <w:lang w:val="en-US"/>
        </w:rPr>
        <w:t xml:space="preserve">words: </w:t>
      </w:r>
      <w:r w:rsidRPr="00196E17">
        <w:rPr>
          <w:rFonts w:ascii="Times New Roman" w:eastAsia="Times New Roman" w:hAnsi="Times New Roman" w:cs="Times New Roman"/>
          <w:color w:val="000000"/>
          <w:sz w:val="28"/>
          <w:szCs w:val="28"/>
          <w:lang w:val="en-US"/>
        </w:rPr>
        <w:t>regulation, consciousness, reflection, imagination, evaluation, design.</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84455">
        <w:rPr>
          <w:rFonts w:ascii="Times New Roman" w:eastAsia="Times New Roman" w:hAnsi="Times New Roman" w:cs="Times New Roman"/>
          <w:b/>
          <w:color w:val="000000"/>
          <w:sz w:val="28"/>
          <w:szCs w:val="28"/>
          <w:lang w:val="en-US"/>
        </w:rPr>
        <w:t>Form: report</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884455">
        <w:rPr>
          <w:rFonts w:ascii="Times New Roman" w:eastAsia="Times New Roman" w:hAnsi="Times New Roman" w:cs="Times New Roman"/>
          <w:b/>
          <w:color w:val="000000"/>
          <w:sz w:val="28"/>
          <w:szCs w:val="28"/>
          <w:lang w:val="en-US"/>
        </w:rPr>
        <w:t>Questions for self-control</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t>1. How do you understand the term "society"?</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t>2. What is modernization?</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color w:val="000000"/>
          <w:sz w:val="28"/>
          <w:szCs w:val="28"/>
          <w:lang w:val="en-US"/>
        </w:rPr>
      </w:pPr>
      <w:r w:rsidRPr="00884455">
        <w:rPr>
          <w:rFonts w:ascii="Times New Roman" w:eastAsia="Times New Roman" w:hAnsi="Times New Roman" w:cs="Times New Roman"/>
          <w:color w:val="000000"/>
          <w:sz w:val="28"/>
          <w:szCs w:val="28"/>
          <w:lang w:val="en-US"/>
        </w:rPr>
        <w:t>3. What are modernization processes?</w:t>
      </w:r>
    </w:p>
    <w:p w:rsidR="00884455" w:rsidRDefault="00884455" w:rsidP="00CF67B9">
      <w:pPr>
        <w:keepNext/>
        <w:keepLines/>
        <w:spacing w:after="0" w:line="240" w:lineRule="auto"/>
        <w:contextualSpacing/>
        <w:jc w:val="both"/>
        <w:rPr>
          <w:rFonts w:ascii="Times New Roman" w:eastAsia="Times New Roman" w:hAnsi="Times New Roman" w:cs="Times New Roman"/>
          <w:b/>
          <w:color w:val="000000"/>
          <w:sz w:val="28"/>
          <w:szCs w:val="28"/>
          <w:lang w:val="en-US"/>
        </w:rPr>
      </w:pPr>
    </w:p>
    <w:p w:rsidR="00937FA3" w:rsidRPr="00012091" w:rsidRDefault="00E9102D" w:rsidP="00937FA3">
      <w:pPr>
        <w:keepNext/>
        <w:keepLines/>
        <w:spacing w:after="0" w:line="240" w:lineRule="auto"/>
        <w:ind w:firstLine="708"/>
        <w:contextualSpacing/>
        <w:jc w:val="both"/>
        <w:rPr>
          <w:rFonts w:ascii="Times New Roman" w:eastAsia="Times New Roman" w:hAnsi="Times New Roman" w:cs="Times New Roman"/>
          <w:b/>
          <w:color w:val="000000"/>
          <w:sz w:val="28"/>
          <w:szCs w:val="28"/>
          <w:lang w:val="en-US"/>
        </w:rPr>
      </w:pPr>
      <w:r w:rsidRPr="00012091">
        <w:rPr>
          <w:rFonts w:ascii="Times New Roman" w:eastAsia="Times New Roman" w:hAnsi="Times New Roman" w:cs="Times New Roman"/>
          <w:b/>
          <w:color w:val="000000"/>
          <w:sz w:val="28"/>
          <w:szCs w:val="28"/>
          <w:lang w:val="en-US"/>
        </w:rPr>
        <w:t>Seminar 14</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b/>
          <w:bCs/>
          <w:color w:val="000000"/>
          <w:sz w:val="28"/>
          <w:szCs w:val="28"/>
          <w:lang w:val="en-US"/>
        </w:rPr>
      </w:pPr>
      <w:r w:rsidRPr="00884455">
        <w:rPr>
          <w:rFonts w:ascii="Times New Roman" w:eastAsia="Times New Roman" w:hAnsi="Times New Roman" w:cs="Times New Roman"/>
          <w:b/>
          <w:bCs/>
          <w:color w:val="000000"/>
          <w:sz w:val="28"/>
          <w:szCs w:val="28"/>
          <w:lang w:val="en-US"/>
        </w:rPr>
        <w:t>The philosophy of religion in modern culture</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884455">
        <w:rPr>
          <w:rFonts w:ascii="Times New Roman" w:eastAsia="Times New Roman" w:hAnsi="Times New Roman" w:cs="Times New Roman"/>
          <w:bCs/>
          <w:color w:val="000000"/>
          <w:sz w:val="28"/>
          <w:szCs w:val="28"/>
          <w:lang w:val="en-US"/>
        </w:rPr>
        <w:t>The philosophy of religion in the broad sense is a combination of philosophical attitudes towards religion, conceptualizations of its nature and functions, as well as philosophical justifications for the existence of a deity, philosophical discussions about its nature and attitude to the world and man; in a narrow sense - an explicit autonomous philosophical discussion of deity and religion, a special type of philosophizing. The purpose of the philosophy of religion is "disclosure of the essence of religion."</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884455">
        <w:rPr>
          <w:rFonts w:ascii="Times New Roman" w:eastAsia="Times New Roman" w:hAnsi="Times New Roman" w:cs="Times New Roman"/>
          <w:bCs/>
          <w:color w:val="000000"/>
          <w:sz w:val="28"/>
          <w:szCs w:val="28"/>
          <w:lang w:val="en-US"/>
        </w:rPr>
        <w:t>Although the term was not used at all until the nineteenth century, perhaps the earliest rigorous philosophical writings on religion can be found in the Hindu Upanishads. Around the same time, the works of Taoism and Confucianism also dealt, in particular, with discussions of religious concepts.</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884455">
        <w:rPr>
          <w:rFonts w:ascii="Times New Roman" w:eastAsia="Times New Roman" w:hAnsi="Times New Roman" w:cs="Times New Roman"/>
          <w:bCs/>
          <w:color w:val="000000"/>
          <w:sz w:val="28"/>
          <w:szCs w:val="28"/>
          <w:lang w:val="en-US"/>
        </w:rPr>
        <w:t>The philosophy of religion in the broad sense exists as much as philosophy as a whole exists as part of spiritual culture. In this case, various philosophical concepts can be used - naturalism, materialism, existentialism, phenomenology, pragmatism, positivism, linguistic philosophy, psychoanalysis, etc.</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884455">
        <w:rPr>
          <w:rFonts w:ascii="Times New Roman" w:eastAsia="Times New Roman" w:hAnsi="Times New Roman" w:cs="Times New Roman"/>
          <w:bCs/>
          <w:color w:val="000000"/>
          <w:sz w:val="28"/>
          <w:szCs w:val="28"/>
          <w:lang w:val="en-US"/>
        </w:rPr>
        <w:t>The philosophy of religion, understood in the narrow sense, is an autonomous philosophical discussion about God / deity and religion (Plato, Thomas Aquinas, Benedict Spinoza, Immanuel Kant, G.F.V. Hegel, etc.). This brings the philosophy of religion closer to the history of philosophy.</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884455">
        <w:rPr>
          <w:rFonts w:ascii="Times New Roman" w:eastAsia="Times New Roman" w:hAnsi="Times New Roman" w:cs="Times New Roman"/>
          <w:bCs/>
          <w:color w:val="000000"/>
          <w:sz w:val="28"/>
          <w:szCs w:val="28"/>
          <w:lang w:val="en-US"/>
        </w:rPr>
        <w:lastRenderedPageBreak/>
        <w:t>Unlike other fields of knowledge, the philosophy of religion initially includes a rather complex problematic related to what positions the researchers themselves hold regarding religion as an object of study. The difficulty lies in the fact that religion is seen as an objective subject that is not related to the study itself. Here are several key positions. [...] These three points of view, although they belong to specific philosophical and religious systems, are fundamental to all worldview systems.</w:t>
      </w:r>
    </w:p>
    <w:p w:rsidR="00884455" w:rsidRPr="00884455" w:rsidRDefault="00884455" w:rsidP="00884455">
      <w:pPr>
        <w:keepNext/>
        <w:keepLines/>
        <w:spacing w:after="0" w:line="240" w:lineRule="auto"/>
        <w:ind w:firstLine="708"/>
        <w:contextualSpacing/>
        <w:jc w:val="both"/>
        <w:rPr>
          <w:rFonts w:ascii="Times New Roman" w:eastAsia="Times New Roman" w:hAnsi="Times New Roman" w:cs="Times New Roman"/>
          <w:bCs/>
          <w:color w:val="000000"/>
          <w:sz w:val="28"/>
          <w:szCs w:val="28"/>
          <w:lang w:val="en-US"/>
        </w:rPr>
      </w:pPr>
      <w:r w:rsidRPr="00884455">
        <w:rPr>
          <w:rFonts w:ascii="Times New Roman" w:eastAsia="Times New Roman" w:hAnsi="Times New Roman" w:cs="Times New Roman"/>
          <w:bCs/>
          <w:color w:val="000000"/>
          <w:sz w:val="28"/>
          <w:szCs w:val="28"/>
          <w:lang w:val="en-US"/>
        </w:rPr>
        <w:t>She highlights the following research positions:</w:t>
      </w:r>
    </w:p>
    <w:p w:rsidR="00884455" w:rsidRPr="00884455" w:rsidRDefault="00884455" w:rsidP="00884455">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884455">
        <w:rPr>
          <w:rFonts w:ascii="Times New Roman" w:eastAsia="Times New Roman" w:hAnsi="Times New Roman" w:cs="Times New Roman"/>
          <w:bCs/>
          <w:color w:val="000000"/>
          <w:sz w:val="28"/>
          <w:szCs w:val="28"/>
          <w:lang w:val="en-US"/>
        </w:rPr>
        <w:t>1. Religion acts only as an object of study. Only a critical mind can understand its essence, and the existing subjective interest in religion is not taken into account. An example of this approach is the theory of religion of I. Kant and the scientific study of religion that arose at a later time.</w:t>
      </w:r>
    </w:p>
    <w:p w:rsidR="00884455" w:rsidRPr="00884455" w:rsidRDefault="00884455" w:rsidP="00884455">
      <w:pPr>
        <w:keepNext/>
        <w:keepLines/>
        <w:spacing w:after="0" w:line="240" w:lineRule="auto"/>
        <w:contextualSpacing/>
        <w:jc w:val="both"/>
        <w:rPr>
          <w:rFonts w:ascii="Times New Roman" w:eastAsia="Times New Roman" w:hAnsi="Times New Roman" w:cs="Times New Roman"/>
          <w:bCs/>
          <w:color w:val="000000"/>
          <w:sz w:val="28"/>
          <w:szCs w:val="28"/>
          <w:lang w:val="en-US"/>
        </w:rPr>
      </w:pPr>
      <w:r w:rsidRPr="00884455">
        <w:rPr>
          <w:rFonts w:ascii="Times New Roman" w:eastAsia="Times New Roman" w:hAnsi="Times New Roman" w:cs="Times New Roman"/>
          <w:bCs/>
          <w:color w:val="000000"/>
          <w:sz w:val="28"/>
          <w:szCs w:val="28"/>
          <w:lang w:val="en-US"/>
        </w:rPr>
        <w:t>2. Religion is directly related to one who knows it. In this case, only a person who himself is a believer and has religious experience is able to comprehend the essence of religion. An example of this approach is the theory of religion F. Schleiermacher.</w:t>
      </w:r>
    </w:p>
    <w:p w:rsidR="00196E17" w:rsidRDefault="00884455" w:rsidP="00196E17">
      <w:pPr>
        <w:pStyle w:val="Default"/>
        <w:jc w:val="both"/>
        <w:rPr>
          <w:b/>
          <w:bCs/>
          <w:sz w:val="22"/>
          <w:szCs w:val="22"/>
          <w:lang w:val="kk-KZ"/>
        </w:rPr>
      </w:pPr>
      <w:r w:rsidRPr="00884455">
        <w:rPr>
          <w:rFonts w:eastAsia="Times New Roman"/>
          <w:bCs/>
          <w:sz w:val="28"/>
          <w:szCs w:val="28"/>
          <w:lang w:val="en-US"/>
        </w:rPr>
        <w:t>3. Religion is considered through a direct relationship to it through the mediation of the critical mind. In this case, the forms of religion that existed before are reviewed and the conclusion is drawn about the inevitable emergence of “new, more modern forms”.</w:t>
      </w:r>
      <w:r w:rsidR="00196E17" w:rsidRPr="00196E17">
        <w:rPr>
          <w:b/>
          <w:bCs/>
          <w:sz w:val="22"/>
          <w:szCs w:val="22"/>
          <w:lang w:val="kk-KZ"/>
        </w:rPr>
        <w:t xml:space="preserve"> </w:t>
      </w:r>
    </w:p>
    <w:p w:rsidR="00196E17" w:rsidRDefault="000F576F" w:rsidP="00196E17">
      <w:pPr>
        <w:pStyle w:val="Default"/>
        <w:ind w:firstLine="708"/>
        <w:jc w:val="both"/>
        <w:rPr>
          <w:bCs/>
          <w:sz w:val="28"/>
          <w:szCs w:val="28"/>
          <w:lang w:val="kk-KZ"/>
        </w:rPr>
      </w:pPr>
      <w:r>
        <w:rPr>
          <w:b/>
          <w:bCs/>
          <w:sz w:val="28"/>
          <w:szCs w:val="28"/>
          <w:lang w:val="kk-KZ"/>
        </w:rPr>
        <w:t>Key</w:t>
      </w:r>
      <w:r w:rsidR="00196E17" w:rsidRPr="00196E17">
        <w:rPr>
          <w:b/>
          <w:bCs/>
          <w:sz w:val="28"/>
          <w:szCs w:val="28"/>
          <w:lang w:val="kk-KZ"/>
        </w:rPr>
        <w:t>words:</w:t>
      </w:r>
      <w:r w:rsidR="00196E17" w:rsidRPr="00196E17">
        <w:rPr>
          <w:bCs/>
          <w:sz w:val="28"/>
          <w:szCs w:val="28"/>
          <w:lang w:val="kk-KZ"/>
        </w:rPr>
        <w:t xml:space="preserve"> regulation, consciousness, reflection, imagination, evaluation, design.</w:t>
      </w:r>
      <w:r w:rsidR="00196E17">
        <w:rPr>
          <w:bCs/>
          <w:sz w:val="28"/>
          <w:szCs w:val="28"/>
          <w:lang w:val="kk-KZ"/>
        </w:rPr>
        <w:t xml:space="preserve"> </w:t>
      </w:r>
    </w:p>
    <w:p w:rsidR="00196E17" w:rsidRPr="00196E17" w:rsidRDefault="00884455" w:rsidP="00196E17">
      <w:pPr>
        <w:pStyle w:val="Default"/>
        <w:ind w:firstLine="708"/>
        <w:jc w:val="both"/>
        <w:rPr>
          <w:rFonts w:eastAsia="Times New Roman"/>
          <w:b/>
          <w:bCs/>
          <w:sz w:val="28"/>
          <w:szCs w:val="28"/>
          <w:lang w:val="en-US"/>
        </w:rPr>
      </w:pPr>
      <w:r w:rsidRPr="00884455">
        <w:rPr>
          <w:rFonts w:eastAsia="Times New Roman"/>
          <w:b/>
          <w:bCs/>
          <w:sz w:val="28"/>
          <w:szCs w:val="28"/>
          <w:lang w:val="en-US"/>
        </w:rPr>
        <w:t>Form</w:t>
      </w:r>
      <w:r w:rsidRPr="00196E17">
        <w:rPr>
          <w:rFonts w:eastAsia="Times New Roman"/>
          <w:b/>
          <w:bCs/>
          <w:sz w:val="28"/>
          <w:szCs w:val="28"/>
          <w:lang w:val="en-US"/>
        </w:rPr>
        <w:t xml:space="preserve">: </w:t>
      </w:r>
      <w:r w:rsidRPr="00884455">
        <w:rPr>
          <w:rFonts w:eastAsia="Times New Roman"/>
          <w:b/>
          <w:bCs/>
          <w:sz w:val="28"/>
          <w:szCs w:val="28"/>
          <w:lang w:val="en-US"/>
        </w:rPr>
        <w:t>presentation</w:t>
      </w:r>
      <w:r w:rsidRPr="00196E17">
        <w:rPr>
          <w:rFonts w:eastAsia="Times New Roman"/>
          <w:b/>
          <w:bCs/>
          <w:sz w:val="28"/>
          <w:szCs w:val="28"/>
          <w:lang w:val="en-US"/>
        </w:rPr>
        <w:t xml:space="preserve"> </w:t>
      </w:r>
      <w:r w:rsidRPr="00884455">
        <w:rPr>
          <w:rFonts w:eastAsia="Times New Roman"/>
          <w:b/>
          <w:bCs/>
          <w:sz w:val="28"/>
          <w:szCs w:val="28"/>
          <w:lang w:val="en-US"/>
        </w:rPr>
        <w:t>protection</w:t>
      </w:r>
    </w:p>
    <w:p w:rsidR="00196E17" w:rsidRDefault="00884455" w:rsidP="00196E17">
      <w:pPr>
        <w:pStyle w:val="Default"/>
        <w:tabs>
          <w:tab w:val="center" w:pos="5031"/>
        </w:tabs>
        <w:ind w:firstLine="708"/>
        <w:jc w:val="both"/>
        <w:rPr>
          <w:rFonts w:eastAsia="Times New Roman"/>
          <w:b/>
          <w:bCs/>
          <w:sz w:val="28"/>
          <w:szCs w:val="28"/>
        </w:rPr>
      </w:pPr>
      <w:r w:rsidRPr="00884455">
        <w:rPr>
          <w:rFonts w:eastAsia="Times New Roman"/>
          <w:b/>
          <w:bCs/>
          <w:sz w:val="28"/>
          <w:szCs w:val="28"/>
          <w:lang w:val="en-US"/>
        </w:rPr>
        <w:t>Questions for self-control</w:t>
      </w:r>
      <w:r w:rsidR="00196E17">
        <w:rPr>
          <w:rFonts w:eastAsia="Times New Roman"/>
          <w:b/>
          <w:bCs/>
          <w:sz w:val="28"/>
          <w:szCs w:val="28"/>
          <w:lang w:val="en-US"/>
        </w:rPr>
        <w:tab/>
      </w:r>
    </w:p>
    <w:p w:rsidR="00196E17" w:rsidRDefault="00884455" w:rsidP="00196E17">
      <w:pPr>
        <w:pStyle w:val="Default"/>
        <w:tabs>
          <w:tab w:val="center" w:pos="5031"/>
        </w:tabs>
        <w:ind w:firstLine="708"/>
        <w:jc w:val="both"/>
        <w:rPr>
          <w:rFonts w:eastAsia="Times New Roman"/>
          <w:bCs/>
          <w:sz w:val="28"/>
          <w:szCs w:val="28"/>
        </w:rPr>
      </w:pPr>
      <w:r w:rsidRPr="00884455">
        <w:rPr>
          <w:rFonts w:eastAsia="Times New Roman"/>
          <w:bCs/>
          <w:sz w:val="28"/>
          <w:szCs w:val="28"/>
          <w:lang w:val="en-US"/>
        </w:rPr>
        <w:t>1. What does the philosophy of religion mean?</w:t>
      </w:r>
    </w:p>
    <w:p w:rsidR="00196E17" w:rsidRDefault="00884455" w:rsidP="00196E17">
      <w:pPr>
        <w:pStyle w:val="Default"/>
        <w:tabs>
          <w:tab w:val="center" w:pos="5031"/>
        </w:tabs>
        <w:ind w:firstLine="708"/>
        <w:jc w:val="both"/>
        <w:rPr>
          <w:rFonts w:eastAsia="Times New Roman"/>
          <w:bCs/>
          <w:sz w:val="28"/>
          <w:szCs w:val="28"/>
        </w:rPr>
      </w:pPr>
      <w:r w:rsidRPr="00884455">
        <w:rPr>
          <w:rFonts w:eastAsia="Times New Roman"/>
          <w:bCs/>
          <w:sz w:val="28"/>
          <w:szCs w:val="28"/>
          <w:lang w:val="en-US"/>
        </w:rPr>
        <w:t>2. What research positions are there in the philosophy of religion?</w:t>
      </w:r>
    </w:p>
    <w:p w:rsidR="00196E17" w:rsidRDefault="00884455" w:rsidP="00196E17">
      <w:pPr>
        <w:pStyle w:val="Default"/>
        <w:tabs>
          <w:tab w:val="center" w:pos="5031"/>
        </w:tabs>
        <w:ind w:firstLine="708"/>
        <w:jc w:val="both"/>
        <w:rPr>
          <w:rFonts w:eastAsia="Times New Roman"/>
          <w:bCs/>
          <w:sz w:val="28"/>
          <w:szCs w:val="28"/>
        </w:rPr>
      </w:pPr>
      <w:r w:rsidRPr="00884455">
        <w:rPr>
          <w:rFonts w:eastAsia="Times New Roman"/>
          <w:bCs/>
          <w:sz w:val="28"/>
          <w:szCs w:val="28"/>
          <w:lang w:val="en-US"/>
        </w:rPr>
        <w:t>3. Forms of the philosophy of religion.</w:t>
      </w:r>
      <w:r w:rsidR="00196E17" w:rsidRPr="00196E17">
        <w:rPr>
          <w:rFonts w:eastAsia="Times New Roman"/>
          <w:bCs/>
          <w:sz w:val="28"/>
          <w:szCs w:val="28"/>
          <w:lang w:val="en-US"/>
        </w:rPr>
        <w:t xml:space="preserve"> </w:t>
      </w:r>
    </w:p>
    <w:p w:rsidR="00196E17" w:rsidRDefault="00196E17" w:rsidP="00196E17">
      <w:pPr>
        <w:pStyle w:val="Default"/>
        <w:tabs>
          <w:tab w:val="center" w:pos="5031"/>
        </w:tabs>
        <w:ind w:firstLine="708"/>
        <w:jc w:val="both"/>
        <w:rPr>
          <w:rFonts w:eastAsia="Times New Roman"/>
          <w:b/>
          <w:bCs/>
          <w:sz w:val="28"/>
          <w:szCs w:val="28"/>
        </w:rPr>
      </w:pPr>
    </w:p>
    <w:p w:rsidR="00196E17" w:rsidRDefault="00937FA3" w:rsidP="00196E17">
      <w:pPr>
        <w:pStyle w:val="Default"/>
        <w:tabs>
          <w:tab w:val="center" w:pos="5031"/>
        </w:tabs>
        <w:ind w:firstLine="708"/>
        <w:jc w:val="both"/>
        <w:rPr>
          <w:rFonts w:eastAsia="Times New Roman"/>
          <w:b/>
          <w:bCs/>
          <w:sz w:val="28"/>
          <w:szCs w:val="28"/>
        </w:rPr>
      </w:pPr>
      <w:proofErr w:type="gramStart"/>
      <w:r>
        <w:rPr>
          <w:rFonts w:eastAsia="Times New Roman"/>
          <w:b/>
          <w:bCs/>
          <w:sz w:val="28"/>
          <w:szCs w:val="28"/>
          <w:lang w:val="en-US"/>
        </w:rPr>
        <w:t>S</w:t>
      </w:r>
      <w:r w:rsidR="00012091">
        <w:rPr>
          <w:rFonts w:eastAsia="Times New Roman"/>
          <w:b/>
          <w:bCs/>
          <w:sz w:val="28"/>
          <w:szCs w:val="28"/>
          <w:lang w:val="en-US"/>
        </w:rPr>
        <w:t>eminar 15</w:t>
      </w:r>
      <w:r>
        <w:rPr>
          <w:rFonts w:eastAsia="Times New Roman"/>
          <w:b/>
          <w:bCs/>
          <w:sz w:val="28"/>
          <w:szCs w:val="28"/>
          <w:lang w:val="en-US"/>
        </w:rPr>
        <w:t>.</w:t>
      </w:r>
      <w:proofErr w:type="gramEnd"/>
      <w:r>
        <w:rPr>
          <w:rFonts w:eastAsia="Times New Roman"/>
          <w:b/>
          <w:bCs/>
          <w:sz w:val="28"/>
          <w:szCs w:val="28"/>
          <w:lang w:val="en-US"/>
        </w:rPr>
        <w:t xml:space="preserve"> </w:t>
      </w:r>
    </w:p>
    <w:p w:rsidR="00196E17" w:rsidRPr="00196E17" w:rsidRDefault="00CB5068" w:rsidP="00196E17">
      <w:pPr>
        <w:pStyle w:val="Default"/>
        <w:tabs>
          <w:tab w:val="center" w:pos="5031"/>
        </w:tabs>
        <w:ind w:firstLine="708"/>
        <w:jc w:val="both"/>
        <w:rPr>
          <w:rFonts w:eastAsia="Times New Roman"/>
          <w:b/>
          <w:bCs/>
          <w:sz w:val="28"/>
          <w:szCs w:val="28"/>
          <w:lang w:val="en-US"/>
        </w:rPr>
      </w:pPr>
      <w:r w:rsidRPr="00CB5068">
        <w:rPr>
          <w:rFonts w:eastAsia="Times New Roman"/>
          <w:b/>
          <w:bCs/>
          <w:sz w:val="28"/>
          <w:szCs w:val="28"/>
          <w:lang w:val="en-US"/>
        </w:rPr>
        <w:t>Strategy "</w:t>
      </w:r>
      <w:proofErr w:type="spellStart"/>
      <w:r w:rsidRPr="00CB5068">
        <w:rPr>
          <w:rFonts w:eastAsia="Times New Roman"/>
          <w:b/>
          <w:bCs/>
          <w:sz w:val="28"/>
          <w:szCs w:val="28"/>
          <w:lang w:val="en-US"/>
        </w:rPr>
        <w:t>Migilik</w:t>
      </w:r>
      <w:proofErr w:type="spellEnd"/>
      <w:r w:rsidRPr="00CB5068">
        <w:rPr>
          <w:rFonts w:eastAsia="Times New Roman"/>
          <w:b/>
          <w:bCs/>
          <w:sz w:val="28"/>
          <w:szCs w:val="28"/>
          <w:lang w:val="en-US"/>
        </w:rPr>
        <w:t xml:space="preserve"> El" and the project "</w:t>
      </w:r>
      <w:proofErr w:type="spellStart"/>
      <w:r w:rsidRPr="00CB5068">
        <w:rPr>
          <w:rFonts w:eastAsia="Times New Roman"/>
          <w:b/>
          <w:bCs/>
          <w:sz w:val="28"/>
          <w:szCs w:val="28"/>
          <w:lang w:val="en-US"/>
        </w:rPr>
        <w:t>Rukhani</w:t>
      </w:r>
      <w:proofErr w:type="spellEnd"/>
      <w:r w:rsidRPr="00CB5068">
        <w:rPr>
          <w:rFonts w:eastAsia="Times New Roman"/>
          <w:b/>
          <w:bCs/>
          <w:sz w:val="28"/>
          <w:szCs w:val="28"/>
          <w:lang w:val="en-US"/>
        </w:rPr>
        <w:t xml:space="preserve"> </w:t>
      </w:r>
      <w:proofErr w:type="spellStart"/>
      <w:r w:rsidRPr="00CB5068">
        <w:rPr>
          <w:rFonts w:eastAsia="Times New Roman"/>
          <w:b/>
          <w:bCs/>
          <w:sz w:val="28"/>
          <w:szCs w:val="28"/>
          <w:lang w:val="en-US"/>
        </w:rPr>
        <w:t>Zhagyru</w:t>
      </w:r>
      <w:proofErr w:type="spellEnd"/>
      <w:r w:rsidRPr="00CB5068">
        <w:rPr>
          <w:rFonts w:eastAsia="Times New Roman"/>
          <w:b/>
          <w:bCs/>
          <w:sz w:val="28"/>
          <w:szCs w:val="28"/>
          <w:lang w:val="en-US"/>
        </w:rPr>
        <w:t>" as new vectors of historical development of Kazakhstan</w:t>
      </w:r>
    </w:p>
    <w:p w:rsidR="00196E17" w:rsidRPr="00196E17" w:rsidRDefault="00CB5068" w:rsidP="00196E17">
      <w:pPr>
        <w:pStyle w:val="Default"/>
        <w:tabs>
          <w:tab w:val="center" w:pos="5031"/>
        </w:tabs>
        <w:ind w:firstLine="708"/>
        <w:jc w:val="both"/>
        <w:rPr>
          <w:rFonts w:eastAsia="Times New Roman"/>
          <w:bCs/>
          <w:sz w:val="28"/>
          <w:szCs w:val="28"/>
          <w:lang w:val="en-US"/>
        </w:rPr>
      </w:pPr>
      <w:r w:rsidRPr="00CB5068">
        <w:rPr>
          <w:rFonts w:eastAsia="Times New Roman"/>
          <w:bCs/>
          <w:sz w:val="28"/>
          <w:szCs w:val="28"/>
          <w:lang w:val="en-US"/>
        </w:rPr>
        <w:t xml:space="preserve">Kazakhstan is a secular democratic state. This is consistent with its </w:t>
      </w:r>
      <w:proofErr w:type="spellStart"/>
      <w:r w:rsidRPr="00CB5068">
        <w:rPr>
          <w:rFonts w:eastAsia="Times New Roman"/>
          <w:bCs/>
          <w:sz w:val="28"/>
          <w:szCs w:val="28"/>
          <w:lang w:val="en-US"/>
        </w:rPr>
        <w:t>multiconfessional</w:t>
      </w:r>
      <w:proofErr w:type="spellEnd"/>
      <w:r w:rsidRPr="00CB5068">
        <w:rPr>
          <w:rFonts w:eastAsia="Times New Roman"/>
          <w:bCs/>
          <w:sz w:val="28"/>
          <w:szCs w:val="28"/>
          <w:lang w:val="en-US"/>
        </w:rPr>
        <w:t xml:space="preserve">, multinational and collectivist national values. Therefore, in Kazakhstan, preference may be given to a political ideology of a secular and democratic nature. After the collapse of communism, the leading political ideologies of the twentieth century became neoliberalism, </w:t>
      </w:r>
      <w:proofErr w:type="spellStart"/>
      <w:r w:rsidRPr="00CB5068">
        <w:rPr>
          <w:rFonts w:eastAsia="Times New Roman"/>
          <w:bCs/>
          <w:sz w:val="28"/>
          <w:szCs w:val="28"/>
          <w:lang w:val="en-US"/>
        </w:rPr>
        <w:t>neoconservatism</w:t>
      </w:r>
      <w:proofErr w:type="spellEnd"/>
      <w:r w:rsidRPr="00CB5068">
        <w:rPr>
          <w:rFonts w:eastAsia="Times New Roman"/>
          <w:bCs/>
          <w:sz w:val="28"/>
          <w:szCs w:val="28"/>
          <w:lang w:val="en-US"/>
        </w:rPr>
        <w:t>, social democracy, between which, as some scholars have noted, more in common than differences. Countries moving to a new path of development at the end of the 20th century, one way or another, rely on the values ​​and ideas of these ideologies. So, in Japan, a successful synthesis of neoliberal Western values ​​with the values ​​of national religious ideology (Shinto</w:t>
      </w:r>
      <w:r w:rsidR="00196E17">
        <w:rPr>
          <w:rFonts w:eastAsia="Times New Roman"/>
          <w:bCs/>
          <w:sz w:val="28"/>
          <w:szCs w:val="28"/>
          <w:lang w:val="en-US"/>
        </w:rPr>
        <w:t>ism, Buddhism) was carried out.</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r w:rsidRPr="00196E17">
        <w:rPr>
          <w:rFonts w:ascii="Times New Roman" w:eastAsia="Times New Roman" w:hAnsi="Times New Roman" w:cs="Times New Roman"/>
          <w:sz w:val="28"/>
          <w:szCs w:val="28"/>
          <w:lang w:val="en-US"/>
        </w:rPr>
        <w:t xml:space="preserve">This synthesis led to a specific unity of the values ​​of Western individualism and Eastern collectivism (paternalism), which found its implementation in specific forms of corporatism, democracy, healthy conservatism of management </w:t>
      </w:r>
      <w:proofErr w:type="spellStart"/>
      <w:r w:rsidRPr="00196E17">
        <w:rPr>
          <w:rFonts w:ascii="Times New Roman" w:eastAsia="Times New Roman" w:hAnsi="Times New Roman" w:cs="Times New Roman"/>
          <w:sz w:val="28"/>
          <w:szCs w:val="28"/>
          <w:lang w:val="en-US"/>
        </w:rPr>
        <w:t>management</w:t>
      </w:r>
      <w:proofErr w:type="spellEnd"/>
      <w:r w:rsidRPr="00196E17">
        <w:rPr>
          <w:rFonts w:ascii="Times New Roman" w:eastAsia="Times New Roman" w:hAnsi="Times New Roman" w:cs="Times New Roman"/>
          <w:sz w:val="28"/>
          <w:szCs w:val="28"/>
          <w:lang w:val="en-US"/>
        </w:rPr>
        <w:t xml:space="preserve">. The Chinese leadership has chosen the path of a phased transition: a </w:t>
      </w:r>
      <w:r w:rsidRPr="00196E17">
        <w:rPr>
          <w:rFonts w:ascii="Times New Roman" w:eastAsia="Times New Roman" w:hAnsi="Times New Roman" w:cs="Times New Roman"/>
          <w:sz w:val="28"/>
          <w:szCs w:val="28"/>
          <w:lang w:val="en-US"/>
        </w:rPr>
        <w:lastRenderedPageBreak/>
        <w:t>course on the social-democratic path of development based on the traditional</w:t>
      </w:r>
      <w:r w:rsidRPr="00CB5068">
        <w:rPr>
          <w:rFonts w:eastAsia="Times New Roman"/>
          <w:lang w:val="en-US"/>
        </w:rPr>
        <w:t xml:space="preserve"> </w:t>
      </w:r>
      <w:r w:rsidRPr="00196E17">
        <w:rPr>
          <w:rFonts w:ascii="Times New Roman" w:eastAsia="Times New Roman" w:hAnsi="Times New Roman" w:cs="Times New Roman"/>
          <w:sz w:val="28"/>
          <w:szCs w:val="28"/>
          <w:lang w:val="en-US"/>
        </w:rPr>
        <w:t xml:space="preserve">Buddhist-Confucian tradition. The social democratic path of China, therefore, also combines the values ​​of Western social democracy, eastern socialism, the planned market and the traditions of the Confucian-Buddhist direction. In Kazakhstan, as you know, the ideas to follow the western or eastern paths have been propagated more than once. However, the experience of civilizational interaction indicates that the state achieves success in development along the synthesis of eastern, western and national value orientations. </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r w:rsidRPr="00196E17">
        <w:rPr>
          <w:rFonts w:ascii="Times New Roman" w:eastAsia="Times New Roman" w:hAnsi="Times New Roman" w:cs="Times New Roman"/>
          <w:sz w:val="28"/>
          <w:szCs w:val="28"/>
          <w:lang w:val="en-US"/>
        </w:rPr>
        <w:t xml:space="preserve">First of all, Kazakhstan should be guided by the existing traditions, the mentality of Kazakhstanis. In addition, the ideas of the democratic ideology of the West in all its forms by the end of the twentieth century had exhausted their historical capabilities. In many matters, they are morally obsolete, and following the path of pure neoliberalism, </w:t>
      </w:r>
      <w:proofErr w:type="spellStart"/>
      <w:r w:rsidRPr="00196E17">
        <w:rPr>
          <w:rFonts w:ascii="Times New Roman" w:eastAsia="Times New Roman" w:hAnsi="Times New Roman" w:cs="Times New Roman"/>
          <w:sz w:val="28"/>
          <w:szCs w:val="28"/>
          <w:lang w:val="en-US"/>
        </w:rPr>
        <w:t>neoconservatism</w:t>
      </w:r>
      <w:proofErr w:type="spellEnd"/>
      <w:r w:rsidRPr="00196E17">
        <w:rPr>
          <w:rFonts w:ascii="Times New Roman" w:eastAsia="Times New Roman" w:hAnsi="Times New Roman" w:cs="Times New Roman"/>
          <w:sz w:val="28"/>
          <w:szCs w:val="28"/>
          <w:lang w:val="en-US"/>
        </w:rPr>
        <w:t>, social democracy in their historically established modifications means returning to the past of human civilization. Therefore, Kazakhstani society faces a big but crucial task - the creation of a single concept of state ideology. State ideology is a system of knowledge and values ​​that set goals and guidelines for the development of society. Entering the state system, it legitimizes the activities of its power structures. Giving an idea of ​​the best structure of the future society, which people should strive for, regulates the behavior of citizens in society. Therefore, state ideology, on the one hand, should guide the activities of state power, and on the other hand, control the behavior of people.</w:t>
      </w:r>
    </w:p>
    <w:p w:rsidR="00884455" w:rsidRPr="00196E17" w:rsidRDefault="00CB5068" w:rsidP="00196E17">
      <w:pPr>
        <w:pStyle w:val="af0"/>
        <w:ind w:firstLine="709"/>
        <w:jc w:val="both"/>
        <w:rPr>
          <w:rFonts w:ascii="Times New Roman" w:eastAsia="Times New Roman" w:hAnsi="Times New Roman" w:cs="Times New Roman"/>
          <w:sz w:val="28"/>
          <w:szCs w:val="28"/>
          <w:lang w:val="en-US"/>
        </w:rPr>
      </w:pPr>
      <w:r w:rsidRPr="00196E17">
        <w:rPr>
          <w:rFonts w:ascii="Times New Roman" w:eastAsia="Times New Roman" w:hAnsi="Times New Roman" w:cs="Times New Roman"/>
          <w:sz w:val="28"/>
          <w:szCs w:val="28"/>
          <w:lang w:val="en-US"/>
        </w:rPr>
        <w:t xml:space="preserve">As a result of the announced official </w:t>
      </w:r>
      <w:proofErr w:type="spellStart"/>
      <w:r w:rsidRPr="00196E17">
        <w:rPr>
          <w:rFonts w:ascii="Times New Roman" w:eastAsia="Times New Roman" w:hAnsi="Times New Roman" w:cs="Times New Roman"/>
          <w:sz w:val="28"/>
          <w:szCs w:val="28"/>
          <w:lang w:val="en-US"/>
        </w:rPr>
        <w:t>deideologization</w:t>
      </w:r>
      <w:proofErr w:type="spellEnd"/>
      <w:r w:rsidRPr="00196E17">
        <w:rPr>
          <w:rFonts w:ascii="Times New Roman" w:eastAsia="Times New Roman" w:hAnsi="Times New Roman" w:cs="Times New Roman"/>
          <w:sz w:val="28"/>
          <w:szCs w:val="28"/>
          <w:lang w:val="en-US"/>
        </w:rPr>
        <w:t xml:space="preserve"> in Kazakhstan, the previous ideological structure of society was destroyed. At the same time, throughout history, state ideologies have been the spiritual foundation for the development of society. After the collapse of the USSR and the collapse of communism, Kazakhstan faced the problem of choosing a development path. What will be the choice - it depends on the specific historical situation prevailing in Kazakhstan. Based on global development trends, some researchers believe that the future of all mankind is associated not with a </w:t>
      </w:r>
      <w:proofErr w:type="spellStart"/>
      <w:r w:rsidRPr="00196E17">
        <w:rPr>
          <w:rFonts w:ascii="Times New Roman" w:eastAsia="Times New Roman" w:hAnsi="Times New Roman" w:cs="Times New Roman"/>
          <w:sz w:val="28"/>
          <w:szCs w:val="28"/>
          <w:lang w:val="en-US"/>
        </w:rPr>
        <w:t>technotronic</w:t>
      </w:r>
      <w:proofErr w:type="spellEnd"/>
      <w:r w:rsidRPr="00196E17">
        <w:rPr>
          <w:rFonts w:ascii="Times New Roman" w:eastAsia="Times New Roman" w:hAnsi="Times New Roman" w:cs="Times New Roman"/>
          <w:sz w:val="28"/>
          <w:szCs w:val="28"/>
          <w:lang w:val="en-US"/>
        </w:rPr>
        <w:t xml:space="preserve"> society, </w:t>
      </w:r>
      <w:proofErr w:type="spellStart"/>
      <w:r w:rsidRPr="00196E17">
        <w:rPr>
          <w:rFonts w:ascii="Times New Roman" w:eastAsia="Times New Roman" w:hAnsi="Times New Roman" w:cs="Times New Roman"/>
          <w:sz w:val="28"/>
          <w:szCs w:val="28"/>
          <w:lang w:val="en-US"/>
        </w:rPr>
        <w:t>absolutizing</w:t>
      </w:r>
      <w:proofErr w:type="spellEnd"/>
      <w:r w:rsidRPr="00196E17">
        <w:rPr>
          <w:rFonts w:ascii="Times New Roman" w:eastAsia="Times New Roman" w:hAnsi="Times New Roman" w:cs="Times New Roman"/>
          <w:sz w:val="28"/>
          <w:szCs w:val="28"/>
          <w:lang w:val="en-US"/>
        </w:rPr>
        <w:t xml:space="preserve"> the technological side of progress, and not with a communist perspective in which a person turns into a faceless part of a totalitarian whole, but with a humanistic society. Therefore, in the process of formation of the new Kazakhstani society, its orientation will be carried out on the production of spiritual values. In this regard, the most important state problem of the society of humanism will be the widespread production of knowledge, and the production of material goods will be the result of the production of knowledge.</w:t>
      </w:r>
    </w:p>
    <w:p w:rsidR="00196E17" w:rsidRPr="00196E17" w:rsidRDefault="000F576F" w:rsidP="00196E17">
      <w:pPr>
        <w:pStyle w:val="af0"/>
        <w:ind w:firstLine="709"/>
        <w:jc w:val="both"/>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Key</w:t>
      </w:r>
      <w:r w:rsidR="00196E17" w:rsidRPr="00196E17">
        <w:rPr>
          <w:rFonts w:ascii="Times New Roman" w:eastAsia="Times New Roman" w:hAnsi="Times New Roman" w:cs="Times New Roman"/>
          <w:b/>
          <w:sz w:val="28"/>
          <w:szCs w:val="28"/>
          <w:lang w:val="en-US"/>
        </w:rPr>
        <w:t xml:space="preserve">words: </w:t>
      </w:r>
      <w:r w:rsidR="00196E17" w:rsidRPr="00196E17">
        <w:rPr>
          <w:rFonts w:ascii="Times New Roman" w:eastAsia="Times New Roman" w:hAnsi="Times New Roman" w:cs="Times New Roman"/>
          <w:sz w:val="28"/>
          <w:szCs w:val="28"/>
          <w:lang w:val="en-US"/>
        </w:rPr>
        <w:t>globalization, democracy, the idea of "</w:t>
      </w:r>
      <w:proofErr w:type="spellStart"/>
      <w:r w:rsidR="00196E17" w:rsidRPr="00196E17">
        <w:rPr>
          <w:rFonts w:ascii="Times New Roman" w:eastAsia="Times New Roman" w:hAnsi="Times New Roman" w:cs="Times New Roman"/>
          <w:sz w:val="28"/>
          <w:szCs w:val="28"/>
          <w:lang w:val="en-US"/>
        </w:rPr>
        <w:t>Migilik</w:t>
      </w:r>
      <w:proofErr w:type="spellEnd"/>
      <w:r w:rsidR="00196E17" w:rsidRPr="00196E17">
        <w:rPr>
          <w:rFonts w:ascii="Times New Roman" w:eastAsia="Times New Roman" w:hAnsi="Times New Roman" w:cs="Times New Roman"/>
          <w:sz w:val="28"/>
          <w:szCs w:val="28"/>
          <w:lang w:val="en-US"/>
        </w:rPr>
        <w:t xml:space="preserve"> El", civilization, priorities.</w:t>
      </w:r>
    </w:p>
    <w:p w:rsidR="00CB5068" w:rsidRPr="00196E17" w:rsidRDefault="00CB5068" w:rsidP="00196E17">
      <w:pPr>
        <w:pStyle w:val="af0"/>
        <w:ind w:firstLine="709"/>
        <w:jc w:val="both"/>
        <w:rPr>
          <w:rFonts w:ascii="Times New Roman" w:eastAsia="Times New Roman" w:hAnsi="Times New Roman" w:cs="Times New Roman"/>
          <w:b/>
          <w:sz w:val="28"/>
          <w:szCs w:val="28"/>
          <w:lang w:val="en-US"/>
        </w:rPr>
      </w:pPr>
      <w:r w:rsidRPr="00196E17">
        <w:rPr>
          <w:rFonts w:ascii="Times New Roman" w:eastAsia="Times New Roman" w:hAnsi="Times New Roman" w:cs="Times New Roman"/>
          <w:b/>
          <w:sz w:val="28"/>
          <w:szCs w:val="28"/>
          <w:lang w:val="en-US"/>
        </w:rPr>
        <w:t>Form: report and presentation</w:t>
      </w:r>
    </w:p>
    <w:p w:rsidR="00CB5068" w:rsidRPr="00196E17" w:rsidRDefault="00CB5068" w:rsidP="00196E17">
      <w:pPr>
        <w:pStyle w:val="af0"/>
        <w:ind w:firstLine="709"/>
        <w:jc w:val="both"/>
        <w:rPr>
          <w:rFonts w:ascii="Times New Roman" w:eastAsia="Times New Roman" w:hAnsi="Times New Roman" w:cs="Times New Roman"/>
          <w:b/>
          <w:sz w:val="28"/>
          <w:szCs w:val="28"/>
          <w:lang w:val="en-US"/>
        </w:rPr>
      </w:pPr>
      <w:r w:rsidRPr="00196E17">
        <w:rPr>
          <w:rFonts w:ascii="Times New Roman" w:eastAsia="Times New Roman" w:hAnsi="Times New Roman" w:cs="Times New Roman"/>
          <w:b/>
          <w:sz w:val="28"/>
          <w:szCs w:val="28"/>
          <w:lang w:val="en-US"/>
        </w:rPr>
        <w:t>Questions for self-control</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r w:rsidRPr="00196E17">
        <w:rPr>
          <w:rFonts w:ascii="Times New Roman" w:eastAsia="Times New Roman" w:hAnsi="Times New Roman" w:cs="Times New Roman"/>
          <w:sz w:val="28"/>
          <w:szCs w:val="28"/>
          <w:lang w:val="en-US"/>
        </w:rPr>
        <w:t xml:space="preserve">1. </w:t>
      </w:r>
      <w:proofErr w:type="spellStart"/>
      <w:r w:rsidRPr="00196E17">
        <w:rPr>
          <w:rFonts w:ascii="Times New Roman" w:eastAsia="Times New Roman" w:hAnsi="Times New Roman" w:cs="Times New Roman"/>
          <w:sz w:val="28"/>
          <w:szCs w:val="28"/>
          <w:lang w:val="en-US"/>
        </w:rPr>
        <w:t>Eurasianism</w:t>
      </w:r>
      <w:proofErr w:type="spellEnd"/>
      <w:r w:rsidRPr="00196E17">
        <w:rPr>
          <w:rFonts w:ascii="Times New Roman" w:eastAsia="Times New Roman" w:hAnsi="Times New Roman" w:cs="Times New Roman"/>
          <w:sz w:val="28"/>
          <w:szCs w:val="28"/>
          <w:lang w:val="en-US"/>
        </w:rPr>
        <w:t xml:space="preserve"> and the development of Kazakhstani society.</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r w:rsidRPr="00196E17">
        <w:rPr>
          <w:rFonts w:ascii="Times New Roman" w:eastAsia="Times New Roman" w:hAnsi="Times New Roman" w:cs="Times New Roman"/>
          <w:sz w:val="28"/>
          <w:szCs w:val="28"/>
          <w:lang w:val="en-US"/>
        </w:rPr>
        <w:t xml:space="preserve">2. Sociocultural, ideological and geopolitical foundations of </w:t>
      </w:r>
      <w:proofErr w:type="spellStart"/>
      <w:r w:rsidRPr="00196E17">
        <w:rPr>
          <w:rFonts w:ascii="Times New Roman" w:eastAsia="Times New Roman" w:hAnsi="Times New Roman" w:cs="Times New Roman"/>
          <w:sz w:val="28"/>
          <w:szCs w:val="28"/>
          <w:lang w:val="en-US"/>
        </w:rPr>
        <w:t>Eurasianism</w:t>
      </w:r>
      <w:proofErr w:type="spellEnd"/>
      <w:r w:rsidRPr="00196E17">
        <w:rPr>
          <w:rFonts w:ascii="Times New Roman" w:eastAsia="Times New Roman" w:hAnsi="Times New Roman" w:cs="Times New Roman"/>
          <w:sz w:val="28"/>
          <w:szCs w:val="28"/>
          <w:lang w:val="en-US"/>
        </w:rPr>
        <w:t>.</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r w:rsidRPr="00196E17">
        <w:rPr>
          <w:rFonts w:ascii="Times New Roman" w:eastAsia="Times New Roman" w:hAnsi="Times New Roman" w:cs="Times New Roman"/>
          <w:sz w:val="28"/>
          <w:szCs w:val="28"/>
          <w:lang w:val="en-US"/>
        </w:rPr>
        <w:t>3. Civilizational identification of Kazakhstan in a globalizing world.</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proofErr w:type="gramStart"/>
      <w:r w:rsidRPr="00196E17">
        <w:rPr>
          <w:rFonts w:ascii="Times New Roman" w:eastAsia="Times New Roman" w:hAnsi="Times New Roman" w:cs="Times New Roman"/>
          <w:sz w:val="28"/>
          <w:szCs w:val="28"/>
          <w:lang w:val="en-US"/>
        </w:rPr>
        <w:lastRenderedPageBreak/>
        <w:t>4.Kazakhstan</w:t>
      </w:r>
      <w:proofErr w:type="gramEnd"/>
      <w:r w:rsidRPr="00196E17">
        <w:rPr>
          <w:rFonts w:ascii="Times New Roman" w:eastAsia="Times New Roman" w:hAnsi="Times New Roman" w:cs="Times New Roman"/>
          <w:sz w:val="28"/>
          <w:szCs w:val="28"/>
          <w:lang w:val="en-US"/>
        </w:rPr>
        <w:t>: the problem of the identity of the national path in the modern world.</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proofErr w:type="gramStart"/>
      <w:r w:rsidRPr="00196E17">
        <w:rPr>
          <w:rFonts w:ascii="Times New Roman" w:eastAsia="Times New Roman" w:hAnsi="Times New Roman" w:cs="Times New Roman"/>
          <w:sz w:val="28"/>
          <w:szCs w:val="28"/>
          <w:lang w:val="en-US"/>
        </w:rPr>
        <w:t>5.N.A.Nazarbayev</w:t>
      </w:r>
      <w:proofErr w:type="gramEnd"/>
      <w:r w:rsidRPr="00196E17">
        <w:rPr>
          <w:rFonts w:ascii="Times New Roman" w:eastAsia="Times New Roman" w:hAnsi="Times New Roman" w:cs="Times New Roman"/>
          <w:sz w:val="28"/>
          <w:szCs w:val="28"/>
          <w:lang w:val="en-US"/>
        </w:rPr>
        <w:t xml:space="preserve"> on ten global challenges</w:t>
      </w:r>
      <w:r w:rsidR="00196E17" w:rsidRPr="00196E17">
        <w:rPr>
          <w:rFonts w:ascii="Times New Roman" w:eastAsia="Times New Roman" w:hAnsi="Times New Roman" w:cs="Times New Roman"/>
          <w:sz w:val="28"/>
          <w:szCs w:val="28"/>
          <w:lang w:val="en-US"/>
        </w:rPr>
        <w:t xml:space="preserve"> </w:t>
      </w:r>
      <w:r w:rsidRPr="00196E17">
        <w:rPr>
          <w:rFonts w:ascii="Times New Roman" w:eastAsia="Times New Roman" w:hAnsi="Times New Roman" w:cs="Times New Roman"/>
          <w:sz w:val="28"/>
          <w:szCs w:val="28"/>
          <w:lang w:val="en-US"/>
        </w:rPr>
        <w:t>modernity.</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r w:rsidRPr="00196E17">
        <w:rPr>
          <w:rFonts w:ascii="Times New Roman" w:eastAsia="Times New Roman" w:hAnsi="Times New Roman" w:cs="Times New Roman"/>
          <w:sz w:val="28"/>
          <w:szCs w:val="28"/>
          <w:lang w:val="en-US"/>
        </w:rPr>
        <w:t>6. State-confessional relations of foreign countries and Kazakhstan: the history of formation and development.</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r w:rsidRPr="00196E17">
        <w:rPr>
          <w:rFonts w:ascii="Times New Roman" w:eastAsia="Times New Roman" w:hAnsi="Times New Roman" w:cs="Times New Roman"/>
          <w:sz w:val="28"/>
          <w:szCs w:val="28"/>
          <w:lang w:val="en-US"/>
        </w:rPr>
        <w:t>7. Rights and conditions of activity of religious organizations.</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r w:rsidRPr="00196E17">
        <w:rPr>
          <w:rFonts w:ascii="Times New Roman" w:eastAsia="Times New Roman" w:hAnsi="Times New Roman" w:cs="Times New Roman"/>
          <w:sz w:val="28"/>
          <w:szCs w:val="28"/>
          <w:lang w:val="en-US"/>
        </w:rPr>
        <w:t>8. Exercise of freedom of conscience in Kazakhstan.</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r w:rsidRPr="00196E17">
        <w:rPr>
          <w:rFonts w:ascii="Times New Roman" w:eastAsia="Times New Roman" w:hAnsi="Times New Roman" w:cs="Times New Roman"/>
          <w:sz w:val="28"/>
          <w:szCs w:val="28"/>
          <w:lang w:val="en-US"/>
        </w:rPr>
        <w:t>9. Religion and politics.</w:t>
      </w:r>
    </w:p>
    <w:p w:rsidR="00CB5068" w:rsidRPr="00196E17" w:rsidRDefault="00CB5068" w:rsidP="00196E17">
      <w:pPr>
        <w:pStyle w:val="af0"/>
        <w:ind w:firstLine="709"/>
        <w:jc w:val="both"/>
        <w:rPr>
          <w:rFonts w:ascii="Times New Roman" w:eastAsia="Times New Roman" w:hAnsi="Times New Roman" w:cs="Times New Roman"/>
          <w:sz w:val="28"/>
          <w:szCs w:val="28"/>
          <w:lang w:val="en-US"/>
        </w:rPr>
      </w:pPr>
      <w:r w:rsidRPr="00196E17">
        <w:rPr>
          <w:rFonts w:ascii="Times New Roman" w:eastAsia="Times New Roman" w:hAnsi="Times New Roman" w:cs="Times New Roman"/>
          <w:sz w:val="28"/>
          <w:szCs w:val="28"/>
          <w:lang w:val="en-US"/>
        </w:rPr>
        <w:t>10. Religion and science.</w:t>
      </w:r>
    </w:p>
    <w:p w:rsidR="00196E17" w:rsidRDefault="00196E17" w:rsidP="00196E17">
      <w:pPr>
        <w:pStyle w:val="af0"/>
        <w:jc w:val="both"/>
        <w:rPr>
          <w:rFonts w:ascii="Times New Roman" w:eastAsia="Times New Roman" w:hAnsi="Times New Roman" w:cs="Times New Roman"/>
          <w:b/>
          <w:bCs/>
          <w:color w:val="000000"/>
          <w:sz w:val="28"/>
          <w:szCs w:val="28"/>
        </w:rPr>
      </w:pPr>
    </w:p>
    <w:p w:rsidR="00937FA3" w:rsidRPr="00196E17" w:rsidRDefault="00603563" w:rsidP="000F576F">
      <w:pPr>
        <w:pStyle w:val="af0"/>
        <w:ind w:firstLine="709"/>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b/>
          <w:bCs/>
          <w:color w:val="000000"/>
          <w:sz w:val="28"/>
          <w:szCs w:val="28"/>
          <w:lang w:val="en-US"/>
        </w:rPr>
        <w:t>The seminar </w:t>
      </w:r>
      <w:r w:rsidRPr="00196E17">
        <w:rPr>
          <w:rFonts w:ascii="Times New Roman" w:eastAsia="Times New Roman" w:hAnsi="Times New Roman" w:cs="Times New Roman"/>
          <w:color w:val="000000"/>
          <w:sz w:val="28"/>
          <w:szCs w:val="28"/>
          <w:lang w:val="en-US"/>
        </w:rPr>
        <w:t>is one of the most complex and at the same time fruitful types (forms) of university education and training. In higher education, a seminar is one of the types of practical exercises conducted under the guidance of a teacher conducting research on the subject of the seminar and who is an expert on this problem or branch of scientific knowledge. </w:t>
      </w:r>
      <w:r w:rsidRPr="00196E17">
        <w:rPr>
          <w:rFonts w:ascii="Times New Roman" w:eastAsia="Times New Roman" w:hAnsi="Times New Roman" w:cs="Times New Roman"/>
          <w:color w:val="000000"/>
          <w:sz w:val="28"/>
          <w:szCs w:val="28"/>
          <w:u w:val="single"/>
          <w:lang w:val="en-US"/>
        </w:rPr>
        <w:t>The seminar is intended </w:t>
      </w:r>
      <w:r w:rsidRPr="00196E17">
        <w:rPr>
          <w:rFonts w:ascii="Times New Roman" w:eastAsia="Times New Roman" w:hAnsi="Times New Roman" w:cs="Times New Roman"/>
          <w:color w:val="000000"/>
          <w:sz w:val="28"/>
          <w:szCs w:val="28"/>
          <w:lang w:val="en-US"/>
        </w:rPr>
        <w:t xml:space="preserve">for in-depth study of a particular discipline and mastery of the methodology in relation to the characteristics of the studied branch of science. It can be noted, however, that when studying philosophy at a university, a seminar is not just a form of practical training, </w:t>
      </w:r>
      <w:proofErr w:type="gramStart"/>
      <w:r w:rsidRPr="00196E17">
        <w:rPr>
          <w:rFonts w:ascii="Times New Roman" w:eastAsia="Times New Roman" w:hAnsi="Times New Roman" w:cs="Times New Roman"/>
          <w:color w:val="000000"/>
          <w:sz w:val="28"/>
          <w:szCs w:val="28"/>
          <w:lang w:val="en-US"/>
        </w:rPr>
        <w:t>but </w:t>
      </w:r>
      <w:r w:rsidRPr="00196E17">
        <w:rPr>
          <w:rFonts w:ascii="Times New Roman" w:eastAsia="Times New Roman" w:hAnsi="Times New Roman" w:cs="Times New Roman"/>
          <w:b/>
          <w:bCs/>
          <w:color w:val="000000"/>
          <w:sz w:val="28"/>
          <w:szCs w:val="28"/>
          <w:lang w:val="en-US"/>
        </w:rPr>
        <w:t>,</w:t>
      </w:r>
      <w:proofErr w:type="gramEnd"/>
      <w:r w:rsidRPr="00196E17">
        <w:rPr>
          <w:rFonts w:ascii="Times New Roman" w:eastAsia="Times New Roman" w:hAnsi="Times New Roman" w:cs="Times New Roman"/>
          <w:b/>
          <w:bCs/>
          <w:color w:val="000000"/>
          <w:sz w:val="28"/>
          <w:szCs w:val="28"/>
          <w:lang w:val="en-US"/>
        </w:rPr>
        <w:t> </w:t>
      </w:r>
      <w:r w:rsidRPr="00196E17">
        <w:rPr>
          <w:rFonts w:ascii="Times New Roman" w:eastAsia="Times New Roman" w:hAnsi="Times New Roman" w:cs="Times New Roman"/>
          <w:color w:val="000000"/>
          <w:sz w:val="28"/>
          <w:szCs w:val="28"/>
          <w:lang w:val="en-US"/>
        </w:rPr>
        <w:t>along with a lecture, the main form of the educational process.</w:t>
      </w:r>
    </w:p>
    <w:p w:rsidR="00603563" w:rsidRPr="000F576F" w:rsidRDefault="00603563" w:rsidP="000F576F">
      <w:pPr>
        <w:pStyle w:val="af0"/>
        <w:ind w:firstLine="709"/>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color w:val="000000"/>
          <w:sz w:val="28"/>
          <w:szCs w:val="28"/>
          <w:lang w:val="en-US"/>
        </w:rPr>
        <w:t>Workshop Forms</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The choice of the form of a seminar in philosophy depends on a number of factors:</w:t>
      </w:r>
      <w:r w:rsidR="00F50491" w:rsidRPr="00196E17">
        <w:rPr>
          <w:rFonts w:ascii="Times New Roman" w:eastAsia="Times New Roman" w:hAnsi="Times New Roman" w:cs="Times New Roman"/>
          <w:color w:val="000000"/>
          <w:sz w:val="28"/>
          <w:szCs w:val="28"/>
          <w:lang w:val="en-US"/>
        </w:rPr>
        <w:t xml:space="preserve"> </w:t>
      </w:r>
      <w:r w:rsidRPr="00196E17">
        <w:rPr>
          <w:rFonts w:ascii="Times New Roman" w:eastAsia="Times New Roman" w:hAnsi="Times New Roman" w:cs="Times New Roman"/>
          <w:color w:val="000000"/>
          <w:sz w:val="28"/>
          <w:szCs w:val="28"/>
          <w:lang w:val="en-US"/>
        </w:rPr>
        <w:t>on the content of the topic and the nature of sources and manuals recommended for it, including their volume;</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proofErr w:type="gramStart"/>
      <w:r w:rsidRPr="00196E17">
        <w:rPr>
          <w:rFonts w:ascii="Times New Roman" w:eastAsia="Times New Roman" w:hAnsi="Times New Roman" w:cs="Times New Roman"/>
          <w:color w:val="000000"/>
          <w:sz w:val="28"/>
          <w:szCs w:val="28"/>
          <w:lang w:val="en-US"/>
        </w:rPr>
        <w:t>on</w:t>
      </w:r>
      <w:proofErr w:type="gramEnd"/>
      <w:r w:rsidRPr="00196E17">
        <w:rPr>
          <w:rFonts w:ascii="Times New Roman" w:eastAsia="Times New Roman" w:hAnsi="Times New Roman" w:cs="Times New Roman"/>
          <w:color w:val="000000"/>
          <w:sz w:val="28"/>
          <w:szCs w:val="28"/>
          <w:lang w:val="en-US"/>
        </w:rPr>
        <w:t xml:space="preserve"> the level of preparedness, organization and efficiency of this seminar group, its specialization and professional orientation;</w:t>
      </w:r>
      <w:r w:rsidR="00CF67B9" w:rsidRPr="00196E17">
        <w:rPr>
          <w:rFonts w:ascii="Times New Roman" w:eastAsia="Times New Roman" w:hAnsi="Times New Roman" w:cs="Times New Roman"/>
          <w:color w:val="000000"/>
          <w:sz w:val="28"/>
          <w:szCs w:val="28"/>
          <w:lang w:val="en-US"/>
        </w:rPr>
        <w:t xml:space="preserve"> </w:t>
      </w:r>
      <w:r w:rsidRPr="00196E17">
        <w:rPr>
          <w:rFonts w:ascii="Times New Roman" w:eastAsia="Times New Roman" w:hAnsi="Times New Roman" w:cs="Times New Roman"/>
          <w:color w:val="000000"/>
          <w:sz w:val="28"/>
          <w:szCs w:val="28"/>
          <w:lang w:val="en-US"/>
        </w:rPr>
        <w:t>from the experience of using various seminar forms in previous class</w:t>
      </w:r>
      <w:r w:rsidR="00F50491" w:rsidRPr="00196E17">
        <w:rPr>
          <w:rFonts w:ascii="Times New Roman" w:eastAsia="Times New Roman" w:hAnsi="Times New Roman" w:cs="Times New Roman"/>
          <w:color w:val="000000"/>
          <w:sz w:val="28"/>
          <w:szCs w:val="28"/>
          <w:lang w:val="en-US"/>
        </w:rPr>
        <w:t>es.</w:t>
      </w:r>
      <w:r w:rsidR="00CF67B9" w:rsidRPr="00196E17">
        <w:rPr>
          <w:rFonts w:ascii="Times New Roman" w:eastAsia="Times New Roman" w:hAnsi="Times New Roman" w:cs="Times New Roman"/>
          <w:color w:val="000000"/>
          <w:sz w:val="28"/>
          <w:szCs w:val="28"/>
          <w:lang w:val="en-US"/>
        </w:rPr>
        <w:t xml:space="preserve"> </w:t>
      </w:r>
      <w:r w:rsidRPr="00196E17">
        <w:rPr>
          <w:rFonts w:ascii="Times New Roman" w:eastAsia="Times New Roman" w:hAnsi="Times New Roman" w:cs="Times New Roman"/>
          <w:color w:val="000000"/>
          <w:sz w:val="28"/>
          <w:szCs w:val="28"/>
          <w:lang w:val="en-US"/>
        </w:rPr>
        <w:t>The chosen form of the seminar is designed to ensure the imple</w:t>
      </w:r>
      <w:r w:rsidR="00F50491" w:rsidRPr="00196E17">
        <w:rPr>
          <w:rFonts w:ascii="Times New Roman" w:eastAsia="Times New Roman" w:hAnsi="Times New Roman" w:cs="Times New Roman"/>
          <w:color w:val="000000"/>
          <w:sz w:val="28"/>
          <w:szCs w:val="28"/>
          <w:lang w:val="en-US"/>
        </w:rPr>
        <w:t xml:space="preserve">mentation of all its functions. </w:t>
      </w:r>
      <w:r w:rsidRPr="00196E17">
        <w:rPr>
          <w:rFonts w:ascii="Times New Roman" w:eastAsia="Times New Roman" w:hAnsi="Times New Roman" w:cs="Times New Roman"/>
          <w:color w:val="000000"/>
          <w:sz w:val="28"/>
          <w:szCs w:val="28"/>
          <w:lang w:val="en-US"/>
        </w:rPr>
        <w:t>In the practice of seminars on philosophy at universities, a number of forms can be distinguished:</w:t>
      </w:r>
      <w:r w:rsidRPr="000F576F">
        <w:rPr>
          <w:rFonts w:ascii="Times New Roman" w:eastAsia="Times New Roman" w:hAnsi="Times New Roman" w:cs="Times New Roman"/>
          <w:color w:val="000000"/>
          <w:sz w:val="28"/>
          <w:szCs w:val="28"/>
          <w:lang w:val="en-US"/>
        </w:rPr>
        <w:t xml:space="preserve"> a </w:t>
      </w:r>
      <w:r w:rsidRPr="000F576F">
        <w:rPr>
          <w:rFonts w:ascii="Times New Roman" w:eastAsia="Times New Roman" w:hAnsi="Times New Roman" w:cs="Times New Roman"/>
          <w:bCs/>
          <w:color w:val="000000"/>
          <w:sz w:val="28"/>
          <w:szCs w:val="28"/>
          <w:lang w:val="en-US"/>
        </w:rPr>
        <w:t>detailed conversation, discussion of reports and essays, a debate seminar, commented reading, exercises on independent thinking, written (control) work, a colloquium workshop</w:t>
      </w:r>
      <w:r w:rsidRPr="00196E17">
        <w:rPr>
          <w:rFonts w:ascii="Times New Roman" w:eastAsia="Times New Roman" w:hAnsi="Times New Roman" w:cs="Times New Roman"/>
          <w:b/>
          <w:bCs/>
          <w:color w:val="000000"/>
          <w:sz w:val="28"/>
          <w:szCs w:val="28"/>
          <w:lang w:val="en-US"/>
        </w:rPr>
        <w:t> </w:t>
      </w:r>
      <w:r w:rsidRPr="00196E17">
        <w:rPr>
          <w:rFonts w:ascii="Times New Roman" w:eastAsia="Times New Roman" w:hAnsi="Times New Roman" w:cs="Times New Roman"/>
          <w:color w:val="000000"/>
          <w:sz w:val="28"/>
          <w:szCs w:val="28"/>
          <w:lang w:val="en-US"/>
        </w:rPr>
        <w:t>and others.</w:t>
      </w:r>
    </w:p>
    <w:p w:rsidR="00603563" w:rsidRPr="00196E17" w:rsidRDefault="00603563" w:rsidP="000F576F">
      <w:pPr>
        <w:pStyle w:val="af0"/>
        <w:ind w:firstLine="709"/>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color w:val="000000"/>
          <w:sz w:val="28"/>
          <w:szCs w:val="28"/>
          <w:lang w:val="en-US"/>
        </w:rPr>
        <w:t>Detailed conversation</w:t>
      </w:r>
      <w:r w:rsidRPr="00196E17">
        <w:rPr>
          <w:rFonts w:ascii="Times New Roman" w:eastAsia="Times New Roman" w:hAnsi="Times New Roman" w:cs="Times New Roman"/>
          <w:b/>
          <w:bCs/>
          <w:color w:val="000000"/>
          <w:sz w:val="28"/>
          <w:szCs w:val="28"/>
          <w:u w:val="single"/>
          <w:lang w:val="en-US"/>
        </w:rPr>
        <w:t> </w:t>
      </w:r>
      <w:r w:rsidRPr="00196E17">
        <w:rPr>
          <w:rFonts w:ascii="Times New Roman" w:eastAsia="Times New Roman" w:hAnsi="Times New Roman" w:cs="Times New Roman"/>
          <w:color w:val="000000"/>
          <w:sz w:val="28"/>
          <w:szCs w:val="28"/>
          <w:lang w:val="en-US"/>
        </w:rPr>
        <w:t>is the most common form of seven Nara classes. It involves the preparation of all students on each question of the lesson plan with a single list of recommended compulsory and additional literature for all; students' presentations (at their request or at the call of the teacher) and their discussion; introduction and conclusion of the teacher. A detailed discussion allows us to involve the largest number of students in the discussion of philosophical problems, of course, using all means of their activation: setting well-designed, clearly formulated additional</w:t>
      </w:r>
      <w:r w:rsidR="00F50491" w:rsidRPr="00196E17">
        <w:rPr>
          <w:rFonts w:ascii="Times New Roman" w:eastAsia="Times New Roman" w:hAnsi="Times New Roman" w:cs="Times New Roman"/>
          <w:color w:val="000000"/>
          <w:sz w:val="28"/>
          <w:szCs w:val="28"/>
          <w:lang w:val="en-US"/>
        </w:rPr>
        <w:t xml:space="preserve"> </w:t>
      </w:r>
      <w:r w:rsidRPr="00196E17">
        <w:rPr>
          <w:rFonts w:ascii="Times New Roman" w:eastAsia="Times New Roman" w:hAnsi="Times New Roman" w:cs="Times New Roman"/>
          <w:color w:val="000000"/>
          <w:sz w:val="28"/>
          <w:szCs w:val="28"/>
          <w:lang w:val="en-US"/>
        </w:rPr>
        <w:t>questions to the speaker and the whole group, the skillful concentration of students' attention on the strengths and weaknesses of students' speeches, timely emphasis of students' attention and interest on new points that are revealed in the process of work, etc.</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A detailed conversation does not exclude, but involves pre-planned speeches of individual students on some additional issues. But such reports do not act here as the basis for discussion, but only as an addition to the speeches already held.</w:t>
      </w:r>
    </w:p>
    <w:p w:rsidR="00937FA3" w:rsidRPr="00196E17" w:rsidRDefault="00937FA3" w:rsidP="000F576F">
      <w:pPr>
        <w:pStyle w:val="af0"/>
        <w:jc w:val="center"/>
        <w:rPr>
          <w:rFonts w:ascii="Times New Roman" w:eastAsia="Times New Roman" w:hAnsi="Times New Roman" w:cs="Times New Roman"/>
          <w:b/>
          <w:bCs/>
          <w:color w:val="000000"/>
          <w:sz w:val="28"/>
          <w:szCs w:val="28"/>
          <w:lang w:val="en-US"/>
        </w:rPr>
      </w:pPr>
      <w:r w:rsidRPr="00196E17">
        <w:rPr>
          <w:rFonts w:ascii="Times New Roman" w:eastAsia="Times New Roman" w:hAnsi="Times New Roman" w:cs="Times New Roman"/>
          <w:b/>
          <w:bCs/>
          <w:color w:val="000000"/>
          <w:sz w:val="28"/>
          <w:szCs w:val="28"/>
          <w:lang w:val="en-US"/>
        </w:rPr>
        <w:lastRenderedPageBreak/>
        <w:t>The system of seminar reports</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color w:val="000000"/>
          <w:sz w:val="28"/>
          <w:szCs w:val="28"/>
          <w:lang w:val="en-US"/>
        </w:rPr>
        <w:t>The system of seminar reports</w:t>
      </w:r>
      <w:r w:rsidR="000F576F" w:rsidRPr="000F576F">
        <w:rPr>
          <w:rFonts w:ascii="Times New Roman" w:eastAsia="Times New Roman" w:hAnsi="Times New Roman" w:cs="Times New Roman"/>
          <w:b/>
          <w:bCs/>
          <w:color w:val="000000"/>
          <w:sz w:val="28"/>
          <w:szCs w:val="28"/>
          <w:u w:val="single"/>
          <w:lang w:val="en-US"/>
        </w:rPr>
        <w:t xml:space="preserve"> </w:t>
      </w:r>
      <w:r w:rsidRPr="00196E17">
        <w:rPr>
          <w:rFonts w:ascii="Times New Roman" w:eastAsia="Times New Roman" w:hAnsi="Times New Roman" w:cs="Times New Roman"/>
          <w:color w:val="000000"/>
          <w:sz w:val="28"/>
          <w:szCs w:val="28"/>
          <w:lang w:val="en-US"/>
        </w:rPr>
        <w:t>that are prepared by students on a previously proposed topic, in addition to the general goals of the educational process, aims to instill in students the skills of scientific and creative work, to instill in them independent thinking, a taste for the search for new ideas and facts, and examples.</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It is advisable to submit for discussion no more than 2-3 reports lasting 12-15 minutes (with a two-hour seminar). Sometimes, in addition to speakers at the initiative of the teacher or at the request of the students themselves, co-rapporteurs and opponents are appointed. The latter usually familiarize themselves with the texts of the reports in order not to repeat their contents.</w:t>
      </w:r>
    </w:p>
    <w:p w:rsidR="00603563" w:rsidRPr="00196E17" w:rsidRDefault="00F50491"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The</w:t>
      </w:r>
      <w:r w:rsidR="00603563" w:rsidRPr="00196E17">
        <w:rPr>
          <w:rFonts w:ascii="Times New Roman" w:eastAsia="Times New Roman" w:hAnsi="Times New Roman" w:cs="Times New Roman"/>
          <w:color w:val="000000"/>
          <w:sz w:val="28"/>
          <w:szCs w:val="28"/>
          <w:lang w:val="en-US"/>
        </w:rPr>
        <w:t xml:space="preserve"> weakness of this technique is that often, apart from speakers, co-rapporteurs and opponents, no one is seriously preparing for the seminar. And the speakers themselves are studying only one question. At the same time, such classes </w:t>
      </w:r>
      <w:proofErr w:type="gramStart"/>
      <w:r w:rsidR="00603563" w:rsidRPr="00196E17">
        <w:rPr>
          <w:rFonts w:ascii="Times New Roman" w:eastAsia="Times New Roman" w:hAnsi="Times New Roman" w:cs="Times New Roman"/>
          <w:color w:val="000000"/>
          <w:sz w:val="28"/>
          <w:szCs w:val="28"/>
          <w:lang w:val="en-US"/>
        </w:rPr>
        <w:t>cause</w:t>
      </w:r>
      <w:proofErr w:type="gramEnd"/>
      <w:r w:rsidR="00603563" w:rsidRPr="00196E17">
        <w:rPr>
          <w:rFonts w:ascii="Times New Roman" w:eastAsia="Times New Roman" w:hAnsi="Times New Roman" w:cs="Times New Roman"/>
          <w:color w:val="000000"/>
          <w:sz w:val="28"/>
          <w:szCs w:val="28"/>
          <w:lang w:val="en-US"/>
        </w:rPr>
        <w:t xml:space="preserve"> a certain interest among students, introducing, so to speak, an element of "academic" in </w:t>
      </w:r>
      <w:proofErr w:type="spellStart"/>
      <w:r w:rsidR="00603563" w:rsidRPr="00196E17">
        <w:rPr>
          <w:rFonts w:ascii="Times New Roman" w:eastAsia="Times New Roman" w:hAnsi="Times New Roman" w:cs="Times New Roman"/>
          <w:color w:val="000000"/>
          <w:sz w:val="28"/>
          <w:szCs w:val="28"/>
          <w:lang w:val="en-US"/>
        </w:rPr>
        <w:t>everyday</w:t>
      </w:r>
      <w:proofErr w:type="spellEnd"/>
      <w:r w:rsidR="00603563" w:rsidRPr="00196E17">
        <w:rPr>
          <w:rFonts w:ascii="Times New Roman" w:eastAsia="Times New Roman" w:hAnsi="Times New Roman" w:cs="Times New Roman"/>
          <w:color w:val="000000"/>
          <w:sz w:val="28"/>
          <w:szCs w:val="28"/>
          <w:lang w:val="en-US"/>
        </w:rPr>
        <w:t xml:space="preserve"> seminar work. It is very important to teach students that each of them is ready to act as a co-rapporteur or opponent.</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Considering a detailed conversation and a system of reports as relatively independen</w:t>
      </w:r>
      <w:r w:rsidR="00F50491" w:rsidRPr="00196E17">
        <w:rPr>
          <w:rFonts w:ascii="Times New Roman" w:eastAsia="Times New Roman" w:hAnsi="Times New Roman" w:cs="Times New Roman"/>
          <w:color w:val="000000"/>
          <w:sz w:val="28"/>
          <w:szCs w:val="28"/>
          <w:lang w:val="en-US"/>
        </w:rPr>
        <w:t xml:space="preserve">t forms of seminars, one should </w:t>
      </w:r>
      <w:r w:rsidRPr="00196E17">
        <w:rPr>
          <w:rFonts w:ascii="Times New Roman" w:eastAsia="Times New Roman" w:hAnsi="Times New Roman" w:cs="Times New Roman"/>
          <w:color w:val="000000"/>
          <w:sz w:val="28"/>
          <w:szCs w:val="28"/>
          <w:lang w:val="en-US"/>
        </w:rPr>
        <w:t>revenge and a great resemblance between them. A detailed statement in the conversation, containing significant theoretical material, the moment of an independent search, actually turns into a report. And this must be constantly and systematically achieved for the sake of a steady increase in the level of seminars.</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The topic of the presentations is the most diverse: it can coincide with the wording of the question in terms of the seminar or reflect only one side related to the practical significance of the problem, especially in the professional sphere of the seminar participants. Individual work is supposed to be with the speakers, while in seminars such as detailed discussions, the group as a whole consults.</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color w:val="000000"/>
          <w:sz w:val="28"/>
          <w:szCs w:val="28"/>
          <w:lang w:val="en-US"/>
        </w:rPr>
        <w:t>Abstracts </w:t>
      </w:r>
      <w:r w:rsidRPr="00196E17">
        <w:rPr>
          <w:rFonts w:ascii="Times New Roman" w:eastAsia="Times New Roman" w:hAnsi="Times New Roman" w:cs="Times New Roman"/>
          <w:color w:val="000000"/>
          <w:sz w:val="28"/>
          <w:szCs w:val="28"/>
          <w:lang w:val="en-US"/>
        </w:rPr>
        <w:t>and their discussion in seminars can be practiced in teaching philosophy. An </w:t>
      </w:r>
      <w:r w:rsidRPr="00196E17">
        <w:rPr>
          <w:rFonts w:ascii="Times New Roman" w:eastAsia="Times New Roman" w:hAnsi="Times New Roman" w:cs="Times New Roman"/>
          <w:i/>
          <w:iCs/>
          <w:color w:val="000000"/>
          <w:sz w:val="28"/>
          <w:szCs w:val="28"/>
          <w:u w:val="single"/>
          <w:lang w:val="en-US"/>
        </w:rPr>
        <w:t>abstract </w:t>
      </w:r>
      <w:r w:rsidRPr="00196E17">
        <w:rPr>
          <w:rFonts w:ascii="Times New Roman" w:eastAsia="Times New Roman" w:hAnsi="Times New Roman" w:cs="Times New Roman"/>
          <w:color w:val="000000"/>
          <w:sz w:val="28"/>
          <w:szCs w:val="28"/>
          <w:lang w:val="en-US"/>
        </w:rPr>
        <w:t>is a written work devoted to a philosophical problem, an analysis of a philosophical work, or several of them, conducted by a student under the guidance of a teacher. Its content, as a rule, implies a greater depth of research than in the preparation of a report of the usual type, the presence of creative searches, independent thinking and conclusions. The abstract is read at the seminar by the author, and can be pre-read by students. You can use both options, since each of them has its own advantages.</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Work on the preparation of an essay requires a long time: two to four weeks or more. It is more expedient to give abstract reports at the final seminar on any large topic, when its main issues have already been discussed earlier.</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color w:val="000000"/>
          <w:sz w:val="28"/>
          <w:szCs w:val="28"/>
          <w:lang w:val="en-US"/>
        </w:rPr>
        <w:t>Preparation of an essay</w:t>
      </w:r>
      <w:r w:rsidRPr="00196E17">
        <w:rPr>
          <w:rFonts w:ascii="Times New Roman" w:eastAsia="Times New Roman" w:hAnsi="Times New Roman" w:cs="Times New Roman"/>
          <w:b/>
          <w:bCs/>
          <w:color w:val="000000"/>
          <w:sz w:val="28"/>
          <w:szCs w:val="28"/>
          <w:u w:val="single"/>
          <w:lang w:val="en-US"/>
        </w:rPr>
        <w:t> </w:t>
      </w:r>
      <w:r w:rsidRPr="00196E17">
        <w:rPr>
          <w:rFonts w:ascii="Times New Roman" w:eastAsia="Times New Roman" w:hAnsi="Times New Roman" w:cs="Times New Roman"/>
          <w:color w:val="000000"/>
          <w:sz w:val="28"/>
          <w:szCs w:val="28"/>
          <w:lang w:val="en-US"/>
        </w:rPr>
        <w:t>is one of the main forms of involving a student in research work. The topic of abstracts is usually approved by the department at the beginning of the school year and is recommended to students. Seminar participa</w:t>
      </w:r>
      <w:r w:rsidR="00F50491" w:rsidRPr="00196E17">
        <w:rPr>
          <w:rFonts w:ascii="Times New Roman" w:eastAsia="Times New Roman" w:hAnsi="Times New Roman" w:cs="Times New Roman"/>
          <w:color w:val="000000"/>
          <w:sz w:val="28"/>
          <w:szCs w:val="28"/>
          <w:lang w:val="en-US"/>
        </w:rPr>
        <w:t xml:space="preserve">nts can offer their own topics, </w:t>
      </w:r>
      <w:r w:rsidRPr="00196E17">
        <w:rPr>
          <w:rFonts w:ascii="Times New Roman" w:eastAsia="Times New Roman" w:hAnsi="Times New Roman" w:cs="Times New Roman"/>
          <w:color w:val="000000"/>
          <w:sz w:val="28"/>
          <w:szCs w:val="28"/>
          <w:lang w:val="en-US"/>
        </w:rPr>
        <w:t xml:space="preserve">if they are related in content to the philosophical course. The teacher gets acquainted with the plans prepared by the students, recommends new literature, in addition to the one that has already been given in the general theme, advises the authors of the essays and, finally, looks at the </w:t>
      </w:r>
      <w:r w:rsidRPr="00196E17">
        <w:rPr>
          <w:rFonts w:ascii="Times New Roman" w:eastAsia="Times New Roman" w:hAnsi="Times New Roman" w:cs="Times New Roman"/>
          <w:color w:val="000000"/>
          <w:sz w:val="28"/>
          <w:szCs w:val="28"/>
          <w:lang w:val="en-US"/>
        </w:rPr>
        <w:lastRenderedPageBreak/>
        <w:t>finished texts or listens to them in the performance of the authors. The latter is intended to help in improving diction, expressiveness, in choosing the desired pace of presentation of the essay, etc. If essays are written by all or most students, then discussing each of them at the seminar is inappropriate. Otherwise, the work of each student can be reduced mainly to the preparation of one essay, and the seminar itself - only to discuss </w:t>
      </w:r>
      <w:proofErr w:type="gramStart"/>
      <w:r w:rsidRPr="00196E17">
        <w:rPr>
          <w:rFonts w:ascii="Times New Roman" w:eastAsia="Times New Roman" w:hAnsi="Times New Roman" w:cs="Times New Roman"/>
          <w:color w:val="000000"/>
          <w:sz w:val="28"/>
          <w:szCs w:val="28"/>
          <w:lang w:val="en-US"/>
        </w:rPr>
        <w:t>abstracts . </w:t>
      </w:r>
      <w:proofErr w:type="gramEnd"/>
      <w:r w:rsidRPr="00196E17">
        <w:rPr>
          <w:rFonts w:ascii="Times New Roman" w:eastAsia="Times New Roman" w:hAnsi="Times New Roman" w:cs="Times New Roman"/>
          <w:color w:val="000000"/>
          <w:sz w:val="28"/>
          <w:szCs w:val="28"/>
          <w:lang w:val="en-US"/>
        </w:rPr>
        <w:t>Only the most informative essays are submitted for discussion by the group.</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color w:val="000000"/>
          <w:sz w:val="28"/>
          <w:szCs w:val="28"/>
          <w:lang w:val="en-US"/>
        </w:rPr>
        <w:t>A debate seminar</w:t>
      </w:r>
      <w:r w:rsidRPr="00196E17">
        <w:rPr>
          <w:rFonts w:ascii="Times New Roman" w:eastAsia="Times New Roman" w:hAnsi="Times New Roman" w:cs="Times New Roman"/>
          <w:b/>
          <w:bCs/>
          <w:color w:val="000000"/>
          <w:sz w:val="28"/>
          <w:szCs w:val="28"/>
          <w:u w:val="single"/>
          <w:lang w:val="en-US"/>
        </w:rPr>
        <w:t> </w:t>
      </w:r>
      <w:r w:rsidRPr="00196E17">
        <w:rPr>
          <w:rFonts w:ascii="Times New Roman" w:eastAsia="Times New Roman" w:hAnsi="Times New Roman" w:cs="Times New Roman"/>
          <w:color w:val="000000"/>
          <w:sz w:val="28"/>
          <w:szCs w:val="28"/>
          <w:lang w:val="en-US"/>
        </w:rPr>
        <w:t xml:space="preserve">in a group or on a stream has several advantages. In addition to other tasks that are usually carried out at a seminar, this form is most convenient for students to develop polemic skills. A dispute can be an independent form of a seminar and an element of other forms of practical training in philosophy. In the first case, such classes are most interesting when combining two or more seminar groups, when students from one group make </w:t>
      </w:r>
      <w:proofErr w:type="gramStart"/>
      <w:r w:rsidRPr="00196E17">
        <w:rPr>
          <w:rFonts w:ascii="Times New Roman" w:eastAsia="Times New Roman" w:hAnsi="Times New Roman" w:cs="Times New Roman"/>
          <w:color w:val="000000"/>
          <w:sz w:val="28"/>
          <w:szCs w:val="28"/>
          <w:lang w:val="en-US"/>
        </w:rPr>
        <w:t>presentations,</w:t>
      </w:r>
      <w:proofErr w:type="gramEnd"/>
      <w:r w:rsidRPr="00196E17">
        <w:rPr>
          <w:rFonts w:ascii="Times New Roman" w:eastAsia="Times New Roman" w:hAnsi="Times New Roman" w:cs="Times New Roman"/>
          <w:color w:val="000000"/>
          <w:sz w:val="28"/>
          <w:szCs w:val="28"/>
          <w:lang w:val="en-US"/>
        </w:rPr>
        <w:t xml:space="preserve"> and opponents from the other, as agreed upon in advance. Issues submitted to such seminars should always be of theoretical and practical </w:t>
      </w:r>
      <w:proofErr w:type="gramStart"/>
      <w:r w:rsidRPr="00196E17">
        <w:rPr>
          <w:rFonts w:ascii="Times New Roman" w:eastAsia="Times New Roman" w:hAnsi="Times New Roman" w:cs="Times New Roman"/>
          <w:color w:val="000000"/>
          <w:sz w:val="28"/>
          <w:szCs w:val="28"/>
          <w:lang w:val="en-US"/>
        </w:rPr>
        <w:t>importance </w:t>
      </w:r>
      <w:r w:rsidRPr="00196E17">
        <w:rPr>
          <w:rFonts w:ascii="Times New Roman" w:eastAsia="Times New Roman" w:hAnsi="Times New Roman" w:cs="Times New Roman"/>
          <w:b/>
          <w:bCs/>
          <w:color w:val="000000"/>
          <w:sz w:val="28"/>
          <w:szCs w:val="28"/>
          <w:lang w:val="en-US"/>
        </w:rPr>
        <w:t>.</w:t>
      </w:r>
      <w:proofErr w:type="gramEnd"/>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 xml:space="preserve">The dispute as an element of a regular seminar can be called by the teacher during the lesson or planned by him in </w:t>
      </w:r>
      <w:proofErr w:type="gramStart"/>
      <w:r w:rsidRPr="00196E17">
        <w:rPr>
          <w:rFonts w:ascii="Times New Roman" w:eastAsia="Times New Roman" w:hAnsi="Times New Roman" w:cs="Times New Roman"/>
          <w:color w:val="000000"/>
          <w:sz w:val="28"/>
          <w:szCs w:val="28"/>
          <w:lang w:val="en-US"/>
        </w:rPr>
        <w:t>advance </w:t>
      </w:r>
      <w:r w:rsidRPr="00196E17">
        <w:rPr>
          <w:rFonts w:ascii="Times New Roman" w:eastAsia="Times New Roman" w:hAnsi="Times New Roman" w:cs="Times New Roman"/>
          <w:b/>
          <w:bCs/>
          <w:color w:val="000000"/>
          <w:sz w:val="28"/>
          <w:szCs w:val="28"/>
          <w:lang w:val="en-US"/>
        </w:rPr>
        <w:t>. </w:t>
      </w:r>
      <w:proofErr w:type="gramEnd"/>
      <w:r w:rsidRPr="00196E17">
        <w:rPr>
          <w:rFonts w:ascii="Times New Roman" w:eastAsia="Times New Roman" w:hAnsi="Times New Roman" w:cs="Times New Roman"/>
          <w:color w:val="000000"/>
          <w:sz w:val="28"/>
          <w:szCs w:val="28"/>
          <w:lang w:val="en-US"/>
        </w:rPr>
        <w:t>Controversy arises sometimes and spontaneously. In the course of the debate, students form resourcefulness, speed of thought reaction and, most importantly, the worldview that they defend in a dispute develops as deeply personal.</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color w:val="000000"/>
          <w:sz w:val="28"/>
          <w:szCs w:val="28"/>
          <w:lang w:val="en-US"/>
        </w:rPr>
        <w:t>Seminar </w:t>
      </w:r>
      <w:r w:rsidRPr="000F576F">
        <w:rPr>
          <w:rFonts w:ascii="Times New Roman" w:eastAsia="Times New Roman" w:hAnsi="Times New Roman" w:cs="Times New Roman"/>
          <w:b/>
          <w:color w:val="000000"/>
          <w:sz w:val="28"/>
          <w:szCs w:val="28"/>
          <w:lang w:val="en-US"/>
        </w:rPr>
        <w:t>- a </w:t>
      </w:r>
      <w:r w:rsidRPr="000F576F">
        <w:rPr>
          <w:rFonts w:ascii="Times New Roman" w:eastAsia="Times New Roman" w:hAnsi="Times New Roman" w:cs="Times New Roman"/>
          <w:b/>
          <w:bCs/>
          <w:color w:val="000000"/>
          <w:sz w:val="28"/>
          <w:szCs w:val="28"/>
          <w:lang w:val="en-US"/>
        </w:rPr>
        <w:t>press conference</w:t>
      </w:r>
      <w:r w:rsidRPr="000F576F">
        <w:rPr>
          <w:rFonts w:ascii="Times New Roman" w:eastAsia="Times New Roman" w:hAnsi="Times New Roman" w:cs="Times New Roman"/>
          <w:color w:val="000000"/>
          <w:sz w:val="28"/>
          <w:szCs w:val="28"/>
          <w:lang w:val="en-US"/>
        </w:rPr>
        <w:t> </w:t>
      </w:r>
      <w:r w:rsidRPr="00196E17">
        <w:rPr>
          <w:rFonts w:ascii="Times New Roman" w:eastAsia="Times New Roman" w:hAnsi="Times New Roman" w:cs="Times New Roman"/>
          <w:color w:val="000000"/>
          <w:sz w:val="28"/>
          <w:szCs w:val="28"/>
          <w:lang w:val="en-US"/>
        </w:rPr>
        <w:t xml:space="preserve">is one of the varieties of the reporting system. For all points of the seminar plan, the teacher instructs students (one or several) to prepare short reports. In the next lesson, after a brief introduction, he gives the floor to the speaker on the first question (if the reports were assigned to a number of students, the teacher gives the floor to one of them of his choice). Then each student must ask him one question on the topic of the report. Questions and answers to them form the central part of the seminar. As you know, the ability to pose a question requires </w:t>
      </w:r>
      <w:proofErr w:type="gramStart"/>
      <w:r w:rsidRPr="00196E17">
        <w:rPr>
          <w:rFonts w:ascii="Times New Roman" w:eastAsia="Times New Roman" w:hAnsi="Times New Roman" w:cs="Times New Roman"/>
          <w:color w:val="000000"/>
          <w:sz w:val="28"/>
          <w:szCs w:val="28"/>
          <w:lang w:val="en-US"/>
        </w:rPr>
        <w:t>a certain</w:t>
      </w:r>
      <w:proofErr w:type="gramEnd"/>
      <w:r w:rsidRPr="00196E17">
        <w:rPr>
          <w:rFonts w:ascii="Times New Roman" w:eastAsia="Times New Roman" w:hAnsi="Times New Roman" w:cs="Times New Roman"/>
          <w:color w:val="000000"/>
          <w:sz w:val="28"/>
          <w:szCs w:val="28"/>
          <w:lang w:val="en-US"/>
        </w:rPr>
        <w:t xml:space="preserve"> preparedness on the relevant topic. And the more thorough the preparation, the deeper and more qualified the question is asked. The speaker first answers the questions, then any student who has expressed a desire to speak on one or another of them. Speaker understudies are especially active in these cases, if any. As a rule, an active discussion unfolds on the issue under discussion. At its end, the teacher gives the floor for a report on the second point, etc. The teacher makes his conclusion either on each issue discussed, or at the end of the seminar.</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color w:val="000000"/>
          <w:sz w:val="28"/>
          <w:szCs w:val="28"/>
          <w:lang w:val="en-US"/>
        </w:rPr>
        <w:t xml:space="preserve">A theoretical </w:t>
      </w:r>
      <w:proofErr w:type="gramStart"/>
      <w:r w:rsidRPr="000F576F">
        <w:rPr>
          <w:rFonts w:ascii="Times New Roman" w:eastAsia="Times New Roman" w:hAnsi="Times New Roman" w:cs="Times New Roman"/>
          <w:b/>
          <w:bCs/>
          <w:color w:val="000000"/>
          <w:sz w:val="28"/>
          <w:szCs w:val="28"/>
          <w:lang w:val="en-US"/>
        </w:rPr>
        <w:t>conference</w:t>
      </w:r>
      <w:r w:rsidR="000F576F" w:rsidRPr="000F576F">
        <w:rPr>
          <w:rFonts w:ascii="Times New Roman" w:eastAsia="Times New Roman" w:hAnsi="Times New Roman" w:cs="Times New Roman"/>
          <w:b/>
          <w:bCs/>
          <w:color w:val="000000"/>
          <w:sz w:val="28"/>
          <w:szCs w:val="28"/>
          <w:u w:val="single"/>
          <w:lang w:val="en-US"/>
        </w:rPr>
        <w:t xml:space="preserve"> </w:t>
      </w:r>
      <w:r w:rsidRPr="00196E17">
        <w:rPr>
          <w:rFonts w:ascii="Times New Roman" w:eastAsia="Times New Roman" w:hAnsi="Times New Roman" w:cs="Times New Roman"/>
          <w:b/>
          <w:bCs/>
          <w:color w:val="000000"/>
          <w:sz w:val="28"/>
          <w:szCs w:val="28"/>
          <w:u w:val="single"/>
          <w:lang w:val="en-US"/>
        </w:rPr>
        <w:t> </w:t>
      </w:r>
      <w:r w:rsidRPr="00196E17">
        <w:rPr>
          <w:rFonts w:ascii="Times New Roman" w:eastAsia="Times New Roman" w:hAnsi="Times New Roman" w:cs="Times New Roman"/>
          <w:color w:val="000000"/>
          <w:sz w:val="28"/>
          <w:szCs w:val="28"/>
          <w:lang w:val="en-US"/>
        </w:rPr>
        <w:t>as</w:t>
      </w:r>
      <w:proofErr w:type="gramEnd"/>
      <w:r w:rsidRPr="00196E17">
        <w:rPr>
          <w:rFonts w:ascii="Times New Roman" w:eastAsia="Times New Roman" w:hAnsi="Times New Roman" w:cs="Times New Roman"/>
          <w:color w:val="000000"/>
          <w:sz w:val="28"/>
          <w:szCs w:val="28"/>
          <w:lang w:val="en-US"/>
        </w:rPr>
        <w:t xml:space="preserve"> one of the forms of a seminar is most often held in several groups of the stream or on the stream as a whole. Usually, reports or essays of students from different groups are heard. The topic of reports on any major topic or section of the seminar course is final. The advantage of this type of seminar is that it greatly increases the responsibility of speakers, because they have to speak to a wider audience.</w:t>
      </w:r>
    </w:p>
    <w:p w:rsidR="00F50491" w:rsidRPr="00196E17"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color w:val="000000"/>
          <w:sz w:val="28"/>
          <w:szCs w:val="28"/>
          <w:lang w:val="en-US"/>
        </w:rPr>
        <w:t xml:space="preserve">Commented reading of the source </w:t>
      </w:r>
      <w:proofErr w:type="gramStart"/>
      <w:r w:rsidRPr="000F576F">
        <w:rPr>
          <w:rFonts w:ascii="Times New Roman" w:eastAsia="Times New Roman" w:hAnsi="Times New Roman" w:cs="Times New Roman"/>
          <w:b/>
          <w:bCs/>
          <w:color w:val="000000"/>
          <w:sz w:val="28"/>
          <w:szCs w:val="28"/>
          <w:lang w:val="en-US"/>
        </w:rPr>
        <w:t>materials</w:t>
      </w:r>
      <w:r w:rsidR="000F576F" w:rsidRPr="000F576F">
        <w:rPr>
          <w:rFonts w:ascii="Times New Roman" w:eastAsia="Times New Roman" w:hAnsi="Times New Roman" w:cs="Times New Roman"/>
          <w:b/>
          <w:bCs/>
          <w:color w:val="000000"/>
          <w:sz w:val="28"/>
          <w:szCs w:val="28"/>
          <w:u w:val="single"/>
          <w:lang w:val="en-US"/>
        </w:rPr>
        <w:t xml:space="preserve"> </w:t>
      </w:r>
      <w:r w:rsidRPr="00196E17">
        <w:rPr>
          <w:rFonts w:ascii="Times New Roman" w:eastAsia="Times New Roman" w:hAnsi="Times New Roman" w:cs="Times New Roman"/>
          <w:b/>
          <w:bCs/>
          <w:color w:val="000000"/>
          <w:sz w:val="28"/>
          <w:szCs w:val="28"/>
          <w:u w:val="single"/>
          <w:lang w:val="en-US"/>
        </w:rPr>
        <w:t> </w:t>
      </w:r>
      <w:r w:rsidRPr="00196E17">
        <w:rPr>
          <w:rFonts w:ascii="Times New Roman" w:eastAsia="Times New Roman" w:hAnsi="Times New Roman" w:cs="Times New Roman"/>
          <w:color w:val="000000"/>
          <w:sz w:val="28"/>
          <w:szCs w:val="28"/>
          <w:lang w:val="en-US"/>
        </w:rPr>
        <w:t>at</w:t>
      </w:r>
      <w:proofErr w:type="gramEnd"/>
      <w:r w:rsidRPr="00196E17">
        <w:rPr>
          <w:rFonts w:ascii="Times New Roman" w:eastAsia="Times New Roman" w:hAnsi="Times New Roman" w:cs="Times New Roman"/>
          <w:color w:val="000000"/>
          <w:sz w:val="28"/>
          <w:szCs w:val="28"/>
          <w:lang w:val="en-US"/>
        </w:rPr>
        <w:t xml:space="preserve"> the seminar aims to promote a more meaningful and thorough work of students on the recommended philosophical literature. Most often, it is only an element of a regular seminar in the form of a detailed conversation and lasts only 15-20 </w:t>
      </w:r>
      <w:proofErr w:type="gramStart"/>
      <w:r w:rsidRPr="00196E17">
        <w:rPr>
          <w:rFonts w:ascii="Times New Roman" w:eastAsia="Times New Roman" w:hAnsi="Times New Roman" w:cs="Times New Roman"/>
          <w:color w:val="000000"/>
          <w:sz w:val="28"/>
          <w:szCs w:val="28"/>
          <w:lang w:val="en-US"/>
        </w:rPr>
        <w:t>minutes </w:t>
      </w:r>
      <w:r w:rsidRPr="00196E17">
        <w:rPr>
          <w:rFonts w:ascii="Times New Roman" w:eastAsia="Times New Roman" w:hAnsi="Times New Roman" w:cs="Times New Roman"/>
          <w:b/>
          <w:bCs/>
          <w:color w:val="000000"/>
          <w:sz w:val="28"/>
          <w:szCs w:val="28"/>
          <w:lang w:val="en-US"/>
        </w:rPr>
        <w:t>. </w:t>
      </w:r>
      <w:proofErr w:type="gramEnd"/>
      <w:r w:rsidRPr="00196E17">
        <w:rPr>
          <w:rFonts w:ascii="Times New Roman" w:eastAsia="Times New Roman" w:hAnsi="Times New Roman" w:cs="Times New Roman"/>
          <w:color w:val="000000"/>
          <w:sz w:val="28"/>
          <w:szCs w:val="28"/>
          <w:lang w:val="en-US"/>
        </w:rPr>
        <w:t xml:space="preserve">Commented </w:t>
      </w:r>
      <w:r w:rsidRPr="00196E17">
        <w:rPr>
          <w:rFonts w:ascii="Times New Roman" w:eastAsia="Times New Roman" w:hAnsi="Times New Roman" w:cs="Times New Roman"/>
          <w:color w:val="000000"/>
          <w:sz w:val="28"/>
          <w:szCs w:val="28"/>
          <w:lang w:val="en-US"/>
        </w:rPr>
        <w:lastRenderedPageBreak/>
        <w:t>reading allows you to teach students</w:t>
      </w:r>
      <w:r w:rsidR="00F50491" w:rsidRPr="00196E17">
        <w:rPr>
          <w:rFonts w:ascii="Times New Roman" w:eastAsia="Times New Roman" w:hAnsi="Times New Roman" w:cs="Times New Roman"/>
          <w:color w:val="000000"/>
          <w:sz w:val="28"/>
          <w:szCs w:val="28"/>
          <w:lang w:val="en-US"/>
        </w:rPr>
        <w:t xml:space="preserve"> </w:t>
      </w:r>
      <w:r w:rsidRPr="00196E17">
        <w:rPr>
          <w:rFonts w:ascii="Times New Roman" w:eastAsia="Times New Roman" w:hAnsi="Times New Roman" w:cs="Times New Roman"/>
          <w:color w:val="000000"/>
          <w:sz w:val="28"/>
          <w:szCs w:val="28"/>
          <w:lang w:val="en-US"/>
        </w:rPr>
        <w:t>better understand philosophical sources. Commenting can be highlighted as an independent item in the plan of the semina</w:t>
      </w:r>
      <w:r w:rsidR="00F50491" w:rsidRPr="00196E17">
        <w:rPr>
          <w:rFonts w:ascii="Times New Roman" w:eastAsia="Times New Roman" w:hAnsi="Times New Roman" w:cs="Times New Roman"/>
          <w:color w:val="000000"/>
          <w:sz w:val="28"/>
          <w:szCs w:val="28"/>
          <w:lang w:val="en-US"/>
        </w:rPr>
        <w:t>r.</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color w:val="000000"/>
          <w:sz w:val="28"/>
          <w:szCs w:val="28"/>
          <w:lang w:val="en-US"/>
        </w:rPr>
        <w:t>Exercises to independent thinking about</w:t>
      </w:r>
      <w:r w:rsidRPr="00196E17">
        <w:rPr>
          <w:rFonts w:ascii="Times New Roman" w:eastAsia="Times New Roman" w:hAnsi="Times New Roman" w:cs="Times New Roman"/>
          <w:b/>
          <w:bCs/>
          <w:color w:val="000000"/>
          <w:sz w:val="28"/>
          <w:szCs w:val="28"/>
          <w:lang w:val="en-US"/>
        </w:rPr>
        <w:t> </w:t>
      </w:r>
      <w:proofErr w:type="spellStart"/>
      <w:r w:rsidRPr="00196E17">
        <w:rPr>
          <w:rFonts w:ascii="Times New Roman" w:eastAsia="Times New Roman" w:hAnsi="Times New Roman" w:cs="Times New Roman"/>
          <w:color w:val="000000"/>
          <w:sz w:val="28"/>
          <w:szCs w:val="28"/>
          <w:lang w:val="en-US"/>
        </w:rPr>
        <w:t>bychno</w:t>
      </w:r>
      <w:proofErr w:type="spellEnd"/>
      <w:r w:rsidRPr="00196E17">
        <w:rPr>
          <w:rFonts w:ascii="Times New Roman" w:eastAsia="Times New Roman" w:hAnsi="Times New Roman" w:cs="Times New Roman"/>
          <w:color w:val="000000"/>
          <w:sz w:val="28"/>
          <w:szCs w:val="28"/>
          <w:lang w:val="en-US"/>
        </w:rPr>
        <w:t xml:space="preserve"> included as one of the elements </w:t>
      </w:r>
      <w:r w:rsidRPr="00196E17">
        <w:rPr>
          <w:rFonts w:ascii="Times New Roman" w:eastAsia="Times New Roman" w:hAnsi="Times New Roman" w:cs="Times New Roman"/>
          <w:bCs/>
          <w:color w:val="000000"/>
          <w:sz w:val="28"/>
          <w:szCs w:val="28"/>
          <w:lang w:val="en-US"/>
        </w:rPr>
        <w:t>in</w:t>
      </w:r>
      <w:r w:rsidRPr="00196E17">
        <w:rPr>
          <w:rFonts w:ascii="Times New Roman" w:eastAsia="Times New Roman" w:hAnsi="Times New Roman" w:cs="Times New Roman"/>
          <w:b/>
          <w:bCs/>
          <w:color w:val="000000"/>
          <w:sz w:val="28"/>
          <w:szCs w:val="28"/>
          <w:lang w:val="en-US"/>
        </w:rPr>
        <w:t> </w:t>
      </w:r>
      <w:r w:rsidRPr="00196E17">
        <w:rPr>
          <w:rFonts w:ascii="Times New Roman" w:eastAsia="Times New Roman" w:hAnsi="Times New Roman" w:cs="Times New Roman"/>
          <w:color w:val="000000"/>
          <w:sz w:val="28"/>
          <w:szCs w:val="28"/>
          <w:lang w:val="en-US"/>
        </w:rPr>
        <w:t>a detailed conversation or discussion papers. The leader of the seminar selects several statements by prominent thinkers directly related to the topic of the lesson, and, depending on the situation, without naming the authors of these statements, invites students to analyze the latter. At the request or at the call of the te</w:t>
      </w:r>
      <w:r w:rsidR="00F50491" w:rsidRPr="00196E17">
        <w:rPr>
          <w:rFonts w:ascii="Times New Roman" w:eastAsia="Times New Roman" w:hAnsi="Times New Roman" w:cs="Times New Roman"/>
          <w:color w:val="000000"/>
          <w:sz w:val="28"/>
          <w:szCs w:val="28"/>
          <w:lang w:val="en-US"/>
        </w:rPr>
        <w:t xml:space="preserve">acher, the passage is analyzed. </w:t>
      </w:r>
      <w:r w:rsidRPr="00196E17">
        <w:rPr>
          <w:rFonts w:ascii="Times New Roman" w:eastAsia="Times New Roman" w:hAnsi="Times New Roman" w:cs="Times New Roman"/>
          <w:color w:val="000000"/>
          <w:sz w:val="28"/>
          <w:szCs w:val="28"/>
          <w:lang w:val="en-US"/>
        </w:rPr>
        <w:t>Solving problems of independent thinking contributes to the formation of students' ability to delve deeper into philosophical problems.</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color w:val="000000"/>
          <w:sz w:val="28"/>
          <w:szCs w:val="28"/>
          <w:lang w:val="en-US"/>
        </w:rPr>
        <w:t>Control (written) works</w:t>
      </w:r>
      <w:r w:rsidRPr="00196E17">
        <w:rPr>
          <w:rFonts w:ascii="Times New Roman" w:eastAsia="Times New Roman" w:hAnsi="Times New Roman" w:cs="Times New Roman"/>
          <w:b/>
          <w:bCs/>
          <w:color w:val="000000"/>
          <w:sz w:val="28"/>
          <w:szCs w:val="28"/>
          <w:u w:val="single"/>
          <w:lang w:val="en-US"/>
        </w:rPr>
        <w:t> </w:t>
      </w:r>
      <w:r w:rsidRPr="00196E17">
        <w:rPr>
          <w:rFonts w:ascii="Times New Roman" w:eastAsia="Times New Roman" w:hAnsi="Times New Roman" w:cs="Times New Roman"/>
          <w:color w:val="000000"/>
          <w:sz w:val="28"/>
          <w:szCs w:val="28"/>
          <w:lang w:val="en-US"/>
        </w:rPr>
        <w:t xml:space="preserve">are often practiced at seminars on philosophy. They can be allocated from two hours to 15 </w:t>
      </w:r>
      <w:proofErr w:type="gramStart"/>
      <w:r w:rsidRPr="00196E17">
        <w:rPr>
          <w:rFonts w:ascii="Times New Roman" w:eastAsia="Times New Roman" w:hAnsi="Times New Roman" w:cs="Times New Roman"/>
          <w:color w:val="000000"/>
          <w:sz w:val="28"/>
          <w:szCs w:val="28"/>
          <w:lang w:val="en-US"/>
        </w:rPr>
        <w:t>minutes </w:t>
      </w:r>
      <w:r w:rsidRPr="00196E17">
        <w:rPr>
          <w:rFonts w:ascii="Times New Roman" w:eastAsia="Times New Roman" w:hAnsi="Times New Roman" w:cs="Times New Roman"/>
          <w:b/>
          <w:bCs/>
          <w:color w:val="000000"/>
          <w:sz w:val="28"/>
          <w:szCs w:val="28"/>
          <w:lang w:val="en-US"/>
        </w:rPr>
        <w:t>. </w:t>
      </w:r>
      <w:proofErr w:type="gramEnd"/>
      <w:r w:rsidRPr="00196E17">
        <w:rPr>
          <w:rFonts w:ascii="Times New Roman" w:eastAsia="Times New Roman" w:hAnsi="Times New Roman" w:cs="Times New Roman"/>
          <w:color w:val="000000"/>
          <w:sz w:val="28"/>
          <w:szCs w:val="28"/>
          <w:lang w:val="en-US"/>
        </w:rPr>
        <w:t>The topic of the work can be communicated to students in advance, and sometimes without warning, according to one of the plan items of the current seminar. Such work is in the nature of a frontal test of the knowledge of all students in a particular section of the philosophy course. The content of the work is analyzed by the teacher in the next lesson, which always causes keen interest of students and activates their subsequent preparation for seminars. If the test work takes 15-45 minutes, then after writing the work of the seminar continues in the usual manner. During the seminar course, it is advisable to conduct several tests of various types.</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Teacher </w:t>
      </w:r>
      <w:r w:rsidRPr="000F576F">
        <w:rPr>
          <w:rFonts w:ascii="Times New Roman" w:eastAsia="Times New Roman" w:hAnsi="Times New Roman" w:cs="Times New Roman"/>
          <w:b/>
          <w:bCs/>
          <w:color w:val="000000"/>
          <w:sz w:val="28"/>
          <w:szCs w:val="28"/>
          <w:lang w:val="en-US"/>
        </w:rPr>
        <w:t>colloquia-interviews</w:t>
      </w:r>
      <w:r w:rsidRPr="00196E17">
        <w:rPr>
          <w:rFonts w:ascii="Times New Roman" w:eastAsia="Times New Roman" w:hAnsi="Times New Roman" w:cs="Times New Roman"/>
          <w:b/>
          <w:bCs/>
          <w:color w:val="000000"/>
          <w:sz w:val="28"/>
          <w:szCs w:val="28"/>
          <w:u w:val="single"/>
          <w:lang w:val="en-US"/>
        </w:rPr>
        <w:t> </w:t>
      </w:r>
      <w:r w:rsidRPr="00196E17">
        <w:rPr>
          <w:rFonts w:ascii="Times New Roman" w:eastAsia="Times New Roman" w:hAnsi="Times New Roman" w:cs="Times New Roman"/>
          <w:color w:val="000000"/>
          <w:sz w:val="28"/>
          <w:szCs w:val="28"/>
          <w:lang w:val="en-US"/>
        </w:rPr>
        <w:t xml:space="preserve">with students are usually held in order to clarify knowledge on a particular topic of the course, their </w:t>
      </w:r>
      <w:proofErr w:type="gramStart"/>
      <w:r w:rsidRPr="00196E17">
        <w:rPr>
          <w:rFonts w:ascii="Times New Roman" w:eastAsia="Times New Roman" w:hAnsi="Times New Roman" w:cs="Times New Roman"/>
          <w:color w:val="000000"/>
          <w:sz w:val="28"/>
          <w:szCs w:val="28"/>
          <w:lang w:val="en-US"/>
        </w:rPr>
        <w:t>deepening </w:t>
      </w:r>
      <w:r w:rsidRPr="00196E17">
        <w:rPr>
          <w:rFonts w:ascii="Times New Roman" w:eastAsia="Times New Roman" w:hAnsi="Times New Roman" w:cs="Times New Roman"/>
          <w:b/>
          <w:bCs/>
          <w:color w:val="000000"/>
          <w:sz w:val="28"/>
          <w:szCs w:val="28"/>
          <w:lang w:val="en-US"/>
        </w:rPr>
        <w:t>. </w:t>
      </w:r>
      <w:proofErr w:type="gramEnd"/>
      <w:r w:rsidRPr="00196E17">
        <w:rPr>
          <w:rFonts w:ascii="Times New Roman" w:eastAsia="Times New Roman" w:hAnsi="Times New Roman" w:cs="Times New Roman"/>
          <w:color w:val="000000"/>
          <w:sz w:val="28"/>
          <w:szCs w:val="28"/>
          <w:lang w:val="en-US"/>
        </w:rPr>
        <w:t>Often they are organized at extra hours for students who have not shown activity at the seminars. More often colloquiums are held during seminar hours.</w:t>
      </w:r>
    </w:p>
    <w:p w:rsidR="00603563" w:rsidRPr="000F576F" w:rsidRDefault="00603563" w:rsidP="00196E17">
      <w:pPr>
        <w:pStyle w:val="af0"/>
        <w:jc w:val="both"/>
        <w:rPr>
          <w:rFonts w:ascii="Times New Roman" w:eastAsia="Times New Roman" w:hAnsi="Times New Roman" w:cs="Times New Roman"/>
          <w:color w:val="000000"/>
          <w:sz w:val="28"/>
          <w:szCs w:val="28"/>
          <w:lang w:val="en-US"/>
        </w:rPr>
      </w:pPr>
      <w:proofErr w:type="gramStart"/>
      <w:r w:rsidRPr="000F576F">
        <w:rPr>
          <w:rFonts w:ascii="Times New Roman" w:eastAsia="Times New Roman" w:hAnsi="Times New Roman" w:cs="Times New Roman"/>
          <w:b/>
          <w:bCs/>
          <w:color w:val="000000"/>
          <w:sz w:val="28"/>
          <w:szCs w:val="28"/>
          <w:lang w:val="en-US"/>
        </w:rPr>
        <w:t>Requirements for student performances.</w:t>
      </w:r>
      <w:proofErr w:type="gramEnd"/>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One of the conditions ensuring the success of seminars is the totality of certain specific requirements for presentations, reports, student essays. These requirements should be clear enough and at the same time not so regulated as to cons</w:t>
      </w:r>
      <w:r w:rsidR="00F50491" w:rsidRPr="00196E17">
        <w:rPr>
          <w:rFonts w:ascii="Times New Roman" w:eastAsia="Times New Roman" w:hAnsi="Times New Roman" w:cs="Times New Roman"/>
          <w:color w:val="000000"/>
          <w:sz w:val="28"/>
          <w:szCs w:val="28"/>
          <w:lang w:val="en-US"/>
        </w:rPr>
        <w:t xml:space="preserve">train creative thought, impose </w:t>
      </w:r>
      <w:proofErr w:type="spellStart"/>
      <w:r w:rsidR="00F50491" w:rsidRPr="00196E17">
        <w:rPr>
          <w:rFonts w:ascii="Times New Roman" w:eastAsia="Times New Roman" w:hAnsi="Times New Roman" w:cs="Times New Roman"/>
          <w:color w:val="000000"/>
          <w:sz w:val="28"/>
          <w:szCs w:val="28"/>
          <w:lang w:val="en-US"/>
        </w:rPr>
        <w:t>s</w:t>
      </w:r>
      <w:r w:rsidRPr="00196E17">
        <w:rPr>
          <w:rFonts w:ascii="Times New Roman" w:eastAsia="Times New Roman" w:hAnsi="Times New Roman" w:cs="Times New Roman"/>
          <w:color w:val="000000"/>
          <w:sz w:val="28"/>
          <w:szCs w:val="28"/>
          <w:lang w:val="en-US"/>
        </w:rPr>
        <w:t>chematism</w:t>
      </w:r>
      <w:proofErr w:type="spellEnd"/>
      <w:r w:rsidRPr="00196E17">
        <w:rPr>
          <w:rFonts w:ascii="Times New Roman" w:eastAsia="Times New Roman" w:hAnsi="Times New Roman" w:cs="Times New Roman"/>
          <w:color w:val="000000"/>
          <w:sz w:val="28"/>
          <w:szCs w:val="28"/>
          <w:lang w:val="en-US"/>
        </w:rPr>
        <w:t>.</w:t>
      </w:r>
    </w:p>
    <w:p w:rsidR="00603563" w:rsidRPr="000F576F"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i/>
          <w:iCs/>
          <w:color w:val="000000"/>
          <w:sz w:val="28"/>
          <w:szCs w:val="28"/>
          <w:lang w:val="en-US"/>
        </w:rPr>
        <w:t xml:space="preserve">The list of requirements for any student performance is approximately as </w:t>
      </w:r>
      <w:proofErr w:type="gramStart"/>
      <w:r w:rsidRPr="000F576F">
        <w:rPr>
          <w:rFonts w:ascii="Times New Roman" w:eastAsia="Times New Roman" w:hAnsi="Times New Roman" w:cs="Times New Roman"/>
          <w:b/>
          <w:bCs/>
          <w:i/>
          <w:iCs/>
          <w:color w:val="000000"/>
          <w:sz w:val="28"/>
          <w:szCs w:val="28"/>
          <w:lang w:val="en-US"/>
        </w:rPr>
        <w:t>follows </w:t>
      </w:r>
      <w:r w:rsidRPr="000F576F">
        <w:rPr>
          <w:rFonts w:ascii="Times New Roman" w:eastAsia="Times New Roman" w:hAnsi="Times New Roman" w:cs="Times New Roman"/>
          <w:b/>
          <w:bCs/>
          <w:color w:val="000000"/>
          <w:sz w:val="28"/>
          <w:szCs w:val="28"/>
          <w:lang w:val="en-US"/>
        </w:rPr>
        <w:t>:</w:t>
      </w:r>
      <w:proofErr w:type="gramEnd"/>
    </w:p>
    <w:p w:rsidR="00603563" w:rsidRPr="000F576F" w:rsidRDefault="00603563" w:rsidP="00196E17">
      <w:pPr>
        <w:pStyle w:val="af0"/>
        <w:jc w:val="both"/>
        <w:rPr>
          <w:rFonts w:ascii="Times New Roman" w:eastAsia="Times New Roman" w:hAnsi="Times New Roman" w:cs="Times New Roman"/>
          <w:color w:val="000000"/>
          <w:sz w:val="28"/>
          <w:szCs w:val="28"/>
          <w:lang w:val="en-US"/>
        </w:rPr>
      </w:pPr>
      <w:proofErr w:type="gramStart"/>
      <w:r w:rsidRPr="000F576F">
        <w:rPr>
          <w:rFonts w:ascii="Times New Roman" w:eastAsia="Times New Roman" w:hAnsi="Times New Roman" w:cs="Times New Roman"/>
          <w:color w:val="000000"/>
          <w:sz w:val="28"/>
          <w:szCs w:val="28"/>
          <w:lang w:val="en-US"/>
        </w:rPr>
        <w:t>The connection of the speech with the previous topic or question.</w:t>
      </w:r>
      <w:proofErr w:type="gramEnd"/>
      <w:r w:rsidR="00CF67B9" w:rsidRPr="000F576F">
        <w:rPr>
          <w:rFonts w:ascii="Times New Roman" w:eastAsia="Times New Roman" w:hAnsi="Times New Roman" w:cs="Times New Roman"/>
          <w:color w:val="000000"/>
          <w:sz w:val="28"/>
          <w:szCs w:val="28"/>
          <w:lang w:val="en-US"/>
        </w:rPr>
        <w:t xml:space="preserve"> </w:t>
      </w:r>
      <w:proofErr w:type="gramStart"/>
      <w:r w:rsidRPr="000F576F">
        <w:rPr>
          <w:rFonts w:ascii="Times New Roman" w:eastAsia="Times New Roman" w:hAnsi="Times New Roman" w:cs="Times New Roman"/>
          <w:color w:val="000000"/>
          <w:sz w:val="28"/>
          <w:szCs w:val="28"/>
          <w:lang w:val="en-US"/>
        </w:rPr>
        <w:t>Disclosure of the essence of the problem.</w:t>
      </w:r>
      <w:proofErr w:type="gramEnd"/>
      <w:r w:rsidR="00CF67B9" w:rsidRPr="000F576F">
        <w:rPr>
          <w:rFonts w:ascii="Times New Roman" w:eastAsia="Times New Roman" w:hAnsi="Times New Roman" w:cs="Times New Roman"/>
          <w:color w:val="000000"/>
          <w:sz w:val="28"/>
          <w:szCs w:val="28"/>
          <w:lang w:val="en-US"/>
        </w:rPr>
        <w:t xml:space="preserve"> </w:t>
      </w:r>
      <w:proofErr w:type="gramStart"/>
      <w:r w:rsidRPr="000F576F">
        <w:rPr>
          <w:rFonts w:ascii="Times New Roman" w:eastAsia="Times New Roman" w:hAnsi="Times New Roman" w:cs="Times New Roman"/>
          <w:color w:val="000000"/>
          <w:sz w:val="28"/>
          <w:szCs w:val="28"/>
          <w:lang w:val="en-US"/>
        </w:rPr>
        <w:t>Methodological significance for scientific, professional and practical activities.</w:t>
      </w:r>
      <w:proofErr w:type="gramEnd"/>
      <w:r w:rsidRPr="000F576F">
        <w:rPr>
          <w:rFonts w:ascii="Times New Roman" w:eastAsia="Times New Roman" w:hAnsi="Times New Roman" w:cs="Times New Roman"/>
          <w:color w:val="000000"/>
          <w:sz w:val="28"/>
          <w:szCs w:val="28"/>
          <w:lang w:val="en-US"/>
        </w:rPr>
        <w:t> Of course, the student is not obliged to strictly adhere to this order of presentation, but all aspects of the question should be highlighted, which will provide the speaker with the necessary completeness and completeness.</w:t>
      </w:r>
    </w:p>
    <w:p w:rsidR="00603563" w:rsidRPr="000F576F"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i/>
          <w:iCs/>
          <w:color w:val="000000"/>
          <w:sz w:val="28"/>
          <w:szCs w:val="28"/>
          <w:lang w:val="en-US"/>
        </w:rPr>
        <w:t>A mandatory requirement for a </w:t>
      </w:r>
      <w:proofErr w:type="gramStart"/>
      <w:r w:rsidRPr="000F576F">
        <w:rPr>
          <w:rFonts w:ascii="Times New Roman" w:eastAsia="Times New Roman" w:hAnsi="Times New Roman" w:cs="Times New Roman"/>
          <w:b/>
          <w:bCs/>
          <w:i/>
          <w:iCs/>
          <w:color w:val="000000"/>
          <w:sz w:val="28"/>
          <w:szCs w:val="28"/>
          <w:lang w:val="en-US"/>
        </w:rPr>
        <w:t>speaker </w:t>
      </w:r>
      <w:r w:rsidRPr="000F576F">
        <w:rPr>
          <w:rFonts w:ascii="Times New Roman" w:eastAsia="Times New Roman" w:hAnsi="Times New Roman" w:cs="Times New Roman"/>
          <w:b/>
          <w:bCs/>
          <w:color w:val="000000"/>
          <w:sz w:val="28"/>
          <w:szCs w:val="28"/>
          <w:lang w:val="en-US"/>
        </w:rPr>
        <w:t>,</w:t>
      </w:r>
      <w:proofErr w:type="gramEnd"/>
      <w:r w:rsidRPr="000F576F">
        <w:rPr>
          <w:rFonts w:ascii="Times New Roman" w:eastAsia="Times New Roman" w:hAnsi="Times New Roman" w:cs="Times New Roman"/>
          <w:b/>
          <w:bCs/>
          <w:color w:val="000000"/>
          <w:sz w:val="28"/>
          <w:szCs w:val="28"/>
          <w:lang w:val="en-US"/>
        </w:rPr>
        <w:t> </w:t>
      </w:r>
      <w:r w:rsidRPr="000F576F">
        <w:rPr>
          <w:rFonts w:ascii="Times New Roman" w:eastAsia="Times New Roman" w:hAnsi="Times New Roman" w:cs="Times New Roman"/>
          <w:color w:val="000000"/>
          <w:sz w:val="28"/>
          <w:szCs w:val="28"/>
          <w:lang w:val="en-US"/>
        </w:rPr>
        <w:t>especially at the beginning of a seminar course, is to read out a speech plan, report, and essay. Experience shows that many students, having made a substantial presentation on a certain issue, often find it difficult to summarize the main points of their report. In the first seminars, many students cannot plan their presentations</w:t>
      </w:r>
      <w:r w:rsidRPr="00196E17">
        <w:rPr>
          <w:rFonts w:ascii="Times New Roman" w:eastAsia="Times New Roman" w:hAnsi="Times New Roman" w:cs="Times New Roman"/>
          <w:color w:val="000000"/>
          <w:sz w:val="28"/>
          <w:szCs w:val="28"/>
          <w:lang w:val="en-US"/>
        </w:rPr>
        <w:t xml:space="preserve"> clearly. Sometimes a student, in preparation for a seminar, makes a plan not at the beginning of work, but only after he has written the presentation. In such cases, the speech is usually an almost verbatim reproduction of fragments from textbooks without a deep understanding </w:t>
      </w:r>
      <w:r w:rsidRPr="00196E17">
        <w:rPr>
          <w:rFonts w:ascii="Times New Roman" w:eastAsia="Times New Roman" w:hAnsi="Times New Roman" w:cs="Times New Roman"/>
          <w:color w:val="000000"/>
          <w:sz w:val="28"/>
          <w:szCs w:val="28"/>
          <w:lang w:val="en-US"/>
        </w:rPr>
        <w:lastRenderedPageBreak/>
        <w:t xml:space="preserve">of them. In a certain situation, it is possible to recommend the student to highlight only one or two points of his report, which forms the flexibility of thinking, the ability to switch attention, and the speed of reorientation. To the leader of the </w:t>
      </w:r>
      <w:r w:rsidRPr="000F576F">
        <w:rPr>
          <w:rFonts w:ascii="Times New Roman" w:eastAsia="Times New Roman" w:hAnsi="Times New Roman" w:cs="Times New Roman"/>
          <w:color w:val="000000"/>
          <w:sz w:val="28"/>
          <w:szCs w:val="28"/>
          <w:lang w:val="en-US"/>
        </w:rPr>
        <w:t>seminar, this allows you to prevent repetition, highlight the main thing, save time.</w:t>
      </w:r>
    </w:p>
    <w:p w:rsidR="00603563" w:rsidRPr="000F576F"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b/>
          <w:bCs/>
          <w:i/>
          <w:iCs/>
          <w:color w:val="000000"/>
          <w:sz w:val="28"/>
          <w:szCs w:val="28"/>
          <w:lang w:val="en-US"/>
        </w:rPr>
        <w:t>The most important requirements for students' speeches </w:t>
      </w:r>
      <w:r w:rsidRPr="000F576F">
        <w:rPr>
          <w:rFonts w:ascii="Times New Roman" w:eastAsia="Times New Roman" w:hAnsi="Times New Roman" w:cs="Times New Roman"/>
          <w:color w:val="000000"/>
          <w:sz w:val="28"/>
          <w:szCs w:val="28"/>
          <w:lang w:val="en-US"/>
        </w:rPr>
        <w:t>are independence in the selection of factual material and an analytical attitude to it, the ability to consider examples and facts in interconnection and interdependence, and select the most significant of them.</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The examples and facts cited by the seminar participant should be significant, if possible overlap with the training profile and at the same time not be too “specialized”. Examples from the field of sciences close to the future specialty of a student, from the field of cognition and training are encouraged by the head of the</w:t>
      </w:r>
      <w:r w:rsidRPr="00196E17">
        <w:rPr>
          <w:rFonts w:ascii="Times New Roman" w:eastAsia="Times New Roman" w:hAnsi="Times New Roman" w:cs="Times New Roman"/>
          <w:color w:val="000000"/>
          <w:sz w:val="28"/>
          <w:szCs w:val="28"/>
          <w:lang w:val="en-US"/>
        </w:rPr>
        <w:t xml:space="preserve"> seminar.</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The student's presentation must comply with the requirements of logic. A clear separation of the stated problem, its exact wording, a rigorous sequence of argumentation of this particular problem, without unjustified deviations from it in the process of substantiation, unconditional evidence, consistency and completeness of the argument, the correct and meaningful use of concepts and terms.</w:t>
      </w:r>
    </w:p>
    <w:p w:rsidR="000F576F" w:rsidRDefault="000F576F" w:rsidP="000F576F">
      <w:pPr>
        <w:pStyle w:val="af0"/>
        <w:jc w:val="both"/>
        <w:rPr>
          <w:rFonts w:ascii="Times New Roman" w:eastAsia="Times New Roman" w:hAnsi="Times New Roman" w:cs="Times New Roman"/>
          <w:color w:val="000000"/>
          <w:sz w:val="28"/>
          <w:szCs w:val="28"/>
        </w:rPr>
      </w:pPr>
    </w:p>
    <w:p w:rsidR="000F576F" w:rsidRPr="000F576F" w:rsidRDefault="000F576F" w:rsidP="000F576F">
      <w:pPr>
        <w:pStyle w:val="af0"/>
        <w:jc w:val="center"/>
        <w:rPr>
          <w:rFonts w:ascii="Times New Roman" w:eastAsia="Times New Roman" w:hAnsi="Times New Roman" w:cs="Times New Roman"/>
          <w:b/>
          <w:color w:val="000000"/>
          <w:sz w:val="28"/>
          <w:szCs w:val="28"/>
        </w:rPr>
      </w:pPr>
      <w:proofErr w:type="spellStart"/>
      <w:proofErr w:type="gramStart"/>
      <w:r w:rsidRPr="000F576F">
        <w:rPr>
          <w:rFonts w:ascii="Times New Roman" w:eastAsia="Times New Roman" w:hAnsi="Times New Roman" w:cs="Times New Roman"/>
          <w:b/>
          <w:color w:val="000000"/>
          <w:sz w:val="28"/>
          <w:szCs w:val="28"/>
        </w:rPr>
        <w:t>Т</w:t>
      </w:r>
      <w:proofErr w:type="gramEnd"/>
      <w:r w:rsidRPr="000F576F">
        <w:rPr>
          <w:rFonts w:ascii="Times New Roman" w:eastAsia="Times New Roman" w:hAnsi="Times New Roman" w:cs="Times New Roman"/>
          <w:b/>
          <w:color w:val="000000"/>
          <w:sz w:val="28"/>
          <w:szCs w:val="28"/>
        </w:rPr>
        <w:t>opic</w:t>
      </w:r>
      <w:proofErr w:type="spellEnd"/>
      <w:r w:rsidRPr="000F576F">
        <w:rPr>
          <w:rFonts w:ascii="Times New Roman" w:eastAsia="Times New Roman" w:hAnsi="Times New Roman" w:cs="Times New Roman"/>
          <w:b/>
          <w:color w:val="000000"/>
          <w:sz w:val="28"/>
          <w:szCs w:val="28"/>
        </w:rPr>
        <w:t xml:space="preserve"> </w:t>
      </w:r>
      <w:proofErr w:type="spellStart"/>
      <w:r w:rsidRPr="000F576F">
        <w:rPr>
          <w:rFonts w:ascii="Times New Roman" w:eastAsia="Times New Roman" w:hAnsi="Times New Roman" w:cs="Times New Roman"/>
          <w:b/>
          <w:color w:val="000000"/>
          <w:sz w:val="28"/>
          <w:szCs w:val="28"/>
        </w:rPr>
        <w:t>of</w:t>
      </w:r>
      <w:proofErr w:type="spellEnd"/>
      <w:r w:rsidRPr="000F576F">
        <w:rPr>
          <w:rFonts w:ascii="Times New Roman" w:eastAsia="Times New Roman" w:hAnsi="Times New Roman" w:cs="Times New Roman"/>
          <w:b/>
          <w:color w:val="000000"/>
          <w:sz w:val="28"/>
          <w:szCs w:val="28"/>
        </w:rPr>
        <w:t xml:space="preserve"> </w:t>
      </w:r>
      <w:proofErr w:type="spellStart"/>
      <w:r w:rsidRPr="000F576F">
        <w:rPr>
          <w:rFonts w:ascii="Times New Roman" w:eastAsia="Times New Roman" w:hAnsi="Times New Roman" w:cs="Times New Roman"/>
          <w:b/>
          <w:color w:val="000000"/>
          <w:sz w:val="28"/>
          <w:szCs w:val="28"/>
        </w:rPr>
        <w:t>reports</w:t>
      </w:r>
      <w:proofErr w:type="spellEnd"/>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 The problem of the essence and role of philosophy.</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 Sections of philosophy.</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3. Philosophy and art.</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4. Philosophy and education.</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5. The main functions of philosophy.</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6. The future of mankind and the real historical process.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7. Being and substance.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8. The influence of ancient Indian thought on the modern philosophical process.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9. Hedonism: about the place and role of pleasure in human life.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10. Globalization and cultural identity.</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11. Globalization and cultural diversity of the modern world.</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12. Globalization as a challenge of our time.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13. Globalization as cultural standardization.</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14. Dialectics and specific sciences (on the example of sociality).</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15. Dialectics as a doctrine of universal connections, changes and development.</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16. The dialectic of quantitative and qualitative changes.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17. Dogmatism and criticism in science.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18. Knowledge, reflection, information.</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19. Identification and identity (of the human individual).</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20. Historical necessity and personal freedom.</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21. History: the genealogy of the concept.</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22. Personality and consciousness.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23. The place and role of the experiment in scientific knowledge.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24. Method and methodology of scientific knowledge.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lastRenderedPageBreak/>
        <w:t>25. Worldview and its socio-historical nature.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26. Modeling as a universal method of scientific knowledge.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27. Monistic and pluralistic concepts of being.</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28. Scientific truth and its criteria.</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29. Scientific knowledge and its specific features.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30. The main functions of philosophy and the problem of the scientific nature of the philosophical worldview.</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31. The concept of being, its dialectic and basic forms.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 xml:space="preserve">32. The concept of movement in philosophy. </w:t>
      </w:r>
      <w:proofErr w:type="gramStart"/>
      <w:r w:rsidRPr="000F576F">
        <w:rPr>
          <w:rFonts w:ascii="Times New Roman" w:eastAsia="Times New Roman" w:hAnsi="Times New Roman" w:cs="Times New Roman"/>
          <w:color w:val="000000"/>
          <w:sz w:val="28"/>
          <w:szCs w:val="28"/>
          <w:lang w:val="en-US"/>
        </w:rPr>
        <w:t>Movement and development.</w:t>
      </w:r>
      <w:proofErr w:type="gramEnd"/>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33. The concept of practice as a unity of subject-objective and subjective relations.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34. The concept of modern civilization.</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35. Post-positivistic philosophy of science: main directions and ideas.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36. Philosophy in the system of modern culture.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37. Philosophy and science: confrontation and union.</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38. Philosophy and development of science.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39. Philosophy about the meaning of life, about the death and immortality of man.</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40. The philosophical concept of being: from antiquity to the present day.</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41. The philosophical concept of truth.</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42. Philosophical analysis of the meaning of life.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43. Theory of knowledge.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44. Being as a philosophical category.</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45. The principle of free will.</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46. ​​Consciousness as a social phenomenon.</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47. Individual and social consciousness.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48. The philosophy of religion.</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49. The strategy "</w:t>
      </w:r>
      <w:proofErr w:type="spellStart"/>
      <w:r w:rsidRPr="000F576F">
        <w:rPr>
          <w:rFonts w:ascii="Times New Roman" w:eastAsia="Times New Roman" w:hAnsi="Times New Roman" w:cs="Times New Roman"/>
          <w:color w:val="000000"/>
          <w:sz w:val="28"/>
          <w:szCs w:val="28"/>
          <w:lang w:val="en-US"/>
        </w:rPr>
        <w:t>Mugilik</w:t>
      </w:r>
      <w:proofErr w:type="spellEnd"/>
      <w:r w:rsidRPr="000F576F">
        <w:rPr>
          <w:rFonts w:ascii="Times New Roman" w:eastAsia="Times New Roman" w:hAnsi="Times New Roman" w:cs="Times New Roman"/>
          <w:color w:val="000000"/>
          <w:sz w:val="28"/>
          <w:szCs w:val="28"/>
          <w:lang w:val="en-US"/>
        </w:rPr>
        <w:t xml:space="preserve"> El."</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 xml:space="preserve">50. </w:t>
      </w:r>
      <w:proofErr w:type="spellStart"/>
      <w:r w:rsidRPr="000F576F">
        <w:rPr>
          <w:rFonts w:ascii="Times New Roman" w:eastAsia="Times New Roman" w:hAnsi="Times New Roman" w:cs="Times New Roman"/>
          <w:color w:val="000000"/>
          <w:sz w:val="28"/>
          <w:szCs w:val="28"/>
          <w:lang w:val="en-US"/>
        </w:rPr>
        <w:t>Mugilik</w:t>
      </w:r>
      <w:proofErr w:type="spellEnd"/>
      <w:r w:rsidRPr="000F576F">
        <w:rPr>
          <w:rFonts w:ascii="Times New Roman" w:eastAsia="Times New Roman" w:hAnsi="Times New Roman" w:cs="Times New Roman"/>
          <w:color w:val="000000"/>
          <w:sz w:val="28"/>
          <w:szCs w:val="28"/>
          <w:lang w:val="en-US"/>
        </w:rPr>
        <w:t xml:space="preserve"> El is a community of History, Culture and Language.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p>
    <w:p w:rsidR="000F576F" w:rsidRPr="000F576F" w:rsidRDefault="000F576F" w:rsidP="000F576F">
      <w:pPr>
        <w:pStyle w:val="af0"/>
        <w:jc w:val="both"/>
        <w:rPr>
          <w:rFonts w:ascii="Times New Roman" w:eastAsia="Times New Roman" w:hAnsi="Times New Roman" w:cs="Times New Roman"/>
          <w:b/>
          <w:color w:val="000000"/>
          <w:sz w:val="28"/>
          <w:szCs w:val="28"/>
          <w:lang w:val="en-US"/>
        </w:rPr>
      </w:pPr>
      <w:r w:rsidRPr="000F576F">
        <w:rPr>
          <w:rFonts w:ascii="Times New Roman" w:eastAsia="Times New Roman" w:hAnsi="Times New Roman" w:cs="Times New Roman"/>
          <w:b/>
          <w:color w:val="000000"/>
          <w:sz w:val="28"/>
          <w:szCs w:val="28"/>
          <w:lang w:val="en-US"/>
        </w:rPr>
        <w:t>QUESTIONS FOR INDEPENDENT WORK</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 What is the socio-historical nature of the worldview?</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 What are the differences between the teachings of Lao Tzu and Confucius?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3. What are the main differences between the schools of ancient Indian philosophy?</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 xml:space="preserve">4. What are the features of the Aristotelian method of </w:t>
      </w:r>
      <w:proofErr w:type="gramStart"/>
      <w:r w:rsidRPr="000F576F">
        <w:rPr>
          <w:rFonts w:ascii="Times New Roman" w:eastAsia="Times New Roman" w:hAnsi="Times New Roman" w:cs="Times New Roman"/>
          <w:color w:val="000000"/>
          <w:sz w:val="28"/>
          <w:szCs w:val="28"/>
          <w:lang w:val="en-US"/>
        </w:rPr>
        <w:t>philosophizing</w:t>
      </w:r>
      <w:proofErr w:type="gramEnd"/>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 xml:space="preserve">5. What are the features of </w:t>
      </w:r>
      <w:proofErr w:type="spellStart"/>
      <w:r w:rsidRPr="000F576F">
        <w:rPr>
          <w:rFonts w:ascii="Times New Roman" w:eastAsia="Times New Roman" w:hAnsi="Times New Roman" w:cs="Times New Roman"/>
          <w:color w:val="000000"/>
          <w:sz w:val="28"/>
          <w:szCs w:val="28"/>
          <w:lang w:val="en-US"/>
        </w:rPr>
        <w:t>patristics</w:t>
      </w:r>
      <w:proofErr w:type="spellEnd"/>
      <w:r w:rsidRPr="000F576F">
        <w:rPr>
          <w:rFonts w:ascii="Times New Roman" w:eastAsia="Times New Roman" w:hAnsi="Times New Roman" w:cs="Times New Roman"/>
          <w:color w:val="000000"/>
          <w:sz w:val="28"/>
          <w:szCs w:val="28"/>
          <w:lang w:val="en-US"/>
        </w:rPr>
        <w:t xml:space="preserve"> as </w:t>
      </w:r>
      <w:proofErr w:type="gramStart"/>
      <w:r w:rsidRPr="000F576F">
        <w:rPr>
          <w:rFonts w:ascii="Times New Roman" w:eastAsia="Times New Roman" w:hAnsi="Times New Roman" w:cs="Times New Roman"/>
          <w:color w:val="000000"/>
          <w:sz w:val="28"/>
          <w:szCs w:val="28"/>
          <w:lang w:val="en-US"/>
        </w:rPr>
        <w:t>philosophizing</w:t>
      </w:r>
      <w:proofErr w:type="gramEnd"/>
      <w:r w:rsidRPr="000F576F">
        <w:rPr>
          <w:rFonts w:ascii="Times New Roman" w:eastAsia="Times New Roman" w:hAnsi="Times New Roman" w:cs="Times New Roman"/>
          <w:color w:val="000000"/>
          <w:sz w:val="28"/>
          <w:szCs w:val="28"/>
          <w:lang w:val="en-US"/>
        </w:rPr>
        <w:t xml:space="preserve"> a special kind of "philosophizing in faith"?</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 xml:space="preserve">6. What problems did the Arabic-speaking philosophers of the </w:t>
      </w:r>
      <w:proofErr w:type="gramStart"/>
      <w:r w:rsidRPr="000F576F">
        <w:rPr>
          <w:rFonts w:ascii="Times New Roman" w:eastAsia="Times New Roman" w:hAnsi="Times New Roman" w:cs="Times New Roman"/>
          <w:color w:val="000000"/>
          <w:sz w:val="28"/>
          <w:szCs w:val="28"/>
          <w:lang w:val="en-US"/>
        </w:rPr>
        <w:t>Middle</w:t>
      </w:r>
      <w:proofErr w:type="gramEnd"/>
      <w:r w:rsidRPr="000F576F">
        <w:rPr>
          <w:rFonts w:ascii="Times New Roman" w:eastAsia="Times New Roman" w:hAnsi="Times New Roman" w:cs="Times New Roman"/>
          <w:color w:val="000000"/>
          <w:sz w:val="28"/>
          <w:szCs w:val="28"/>
          <w:lang w:val="en-US"/>
        </w:rPr>
        <w:t xml:space="preserve"> Ages solve?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 xml:space="preserve">7. What is </w:t>
      </w:r>
      <w:proofErr w:type="spellStart"/>
      <w:r w:rsidRPr="000F576F">
        <w:rPr>
          <w:rFonts w:ascii="Times New Roman" w:eastAsia="Times New Roman" w:hAnsi="Times New Roman" w:cs="Times New Roman"/>
          <w:color w:val="000000"/>
          <w:sz w:val="28"/>
          <w:szCs w:val="28"/>
          <w:lang w:val="en-US"/>
        </w:rPr>
        <w:t>kalam</w:t>
      </w:r>
      <w:proofErr w:type="spellEnd"/>
      <w:r w:rsidRPr="000F576F">
        <w:rPr>
          <w:rFonts w:ascii="Times New Roman" w:eastAsia="Times New Roman" w:hAnsi="Times New Roman" w:cs="Times New Roman"/>
          <w:color w:val="000000"/>
          <w:sz w:val="28"/>
          <w:szCs w:val="28"/>
          <w:lang w:val="en-US"/>
        </w:rPr>
        <w:t>?</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8. What is the rationalism of the culture of the New Age?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9. What are the hallmarks of the Enlightenment philosophy?</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10. What does Kant mean by a transcendental subject?</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11. What is the uniqueness of Hegel's philosophy?</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12. What are the specific features of Kazakh philosophy?</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 xml:space="preserve">13. The meaning of the philosophy of </w:t>
      </w:r>
      <w:proofErr w:type="spellStart"/>
      <w:r w:rsidRPr="000F576F">
        <w:rPr>
          <w:rFonts w:ascii="Times New Roman" w:eastAsia="Times New Roman" w:hAnsi="Times New Roman" w:cs="Times New Roman"/>
          <w:color w:val="000000"/>
          <w:sz w:val="28"/>
          <w:szCs w:val="28"/>
          <w:lang w:val="en-US"/>
        </w:rPr>
        <w:t>Shakarim</w:t>
      </w:r>
      <w:proofErr w:type="spellEnd"/>
      <w:r w:rsidRPr="000F576F">
        <w:rPr>
          <w:rFonts w:ascii="Times New Roman" w:eastAsia="Times New Roman" w:hAnsi="Times New Roman" w:cs="Times New Roman"/>
          <w:color w:val="000000"/>
          <w:sz w:val="28"/>
          <w:szCs w:val="28"/>
          <w:lang w:val="en-US"/>
        </w:rPr>
        <w:t>.</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lastRenderedPageBreak/>
        <w:t xml:space="preserve">14. What are the main features of the philosophy of the </w:t>
      </w:r>
      <w:proofErr w:type="spellStart"/>
      <w:r w:rsidRPr="000F576F">
        <w:rPr>
          <w:rFonts w:ascii="Times New Roman" w:eastAsia="Times New Roman" w:hAnsi="Times New Roman" w:cs="Times New Roman"/>
          <w:color w:val="000000"/>
          <w:sz w:val="28"/>
          <w:szCs w:val="28"/>
          <w:lang w:val="en-US"/>
        </w:rPr>
        <w:t>Slavophiles</w:t>
      </w:r>
      <w:proofErr w:type="spellEnd"/>
      <w:r w:rsidRPr="000F576F">
        <w:rPr>
          <w:rFonts w:ascii="Times New Roman" w:eastAsia="Times New Roman" w:hAnsi="Times New Roman" w:cs="Times New Roman"/>
          <w:color w:val="000000"/>
          <w:sz w:val="28"/>
          <w:szCs w:val="28"/>
          <w:lang w:val="en-US"/>
        </w:rPr>
        <w:t xml:space="preserve"> and Westerners?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15. Religion as a form of spiritual culture</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16. The problems of religion</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17. Characteristic features of the origin and content of world religions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18. World religions in the modern world</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19. Islam in Kazakhstan and in the modern world</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20. The problem of the Islamic factor in the modern world.</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21. Modern non-traditional religions and destructive cults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22. Reasons for the emergence of non-traditional churches and religious cults. Their characteristics (optional)</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23. Modern legislation on religious activities and religious</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proofErr w:type="gramStart"/>
      <w:r w:rsidRPr="000F576F">
        <w:rPr>
          <w:rFonts w:ascii="Times New Roman" w:eastAsia="Times New Roman" w:hAnsi="Times New Roman" w:cs="Times New Roman"/>
          <w:color w:val="000000"/>
          <w:sz w:val="28"/>
          <w:szCs w:val="28"/>
          <w:lang w:val="en-US"/>
        </w:rPr>
        <w:t>associations</w:t>
      </w:r>
      <w:proofErr w:type="gramEnd"/>
      <w:r w:rsidRPr="000F576F">
        <w:rPr>
          <w:rFonts w:ascii="Times New Roman" w:eastAsia="Times New Roman" w:hAnsi="Times New Roman" w:cs="Times New Roman"/>
          <w:color w:val="000000"/>
          <w:sz w:val="28"/>
          <w:szCs w:val="28"/>
          <w:lang w:val="en-US"/>
        </w:rPr>
        <w:t xml:space="preserve"> in Kazakhstan</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24. Religion in the cultural system</w:t>
      </w:r>
    </w:p>
    <w:p w:rsidR="000F576F" w:rsidRPr="000F576F"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25</w:t>
      </w:r>
      <w:proofErr w:type="gramStart"/>
      <w:r w:rsidRPr="000F576F">
        <w:rPr>
          <w:rFonts w:ascii="Times New Roman" w:eastAsia="Times New Roman" w:hAnsi="Times New Roman" w:cs="Times New Roman"/>
          <w:color w:val="000000"/>
          <w:sz w:val="28"/>
          <w:szCs w:val="28"/>
          <w:lang w:val="en-US"/>
        </w:rPr>
        <w:t>.Secularization</w:t>
      </w:r>
      <w:proofErr w:type="gramEnd"/>
      <w:r w:rsidRPr="000F576F">
        <w:rPr>
          <w:rFonts w:ascii="Times New Roman" w:eastAsia="Times New Roman" w:hAnsi="Times New Roman" w:cs="Times New Roman"/>
          <w:color w:val="000000"/>
          <w:sz w:val="28"/>
          <w:szCs w:val="28"/>
          <w:lang w:val="en-US"/>
        </w:rPr>
        <w:t xml:space="preserve"> of the modern world</w:t>
      </w:r>
    </w:p>
    <w:p w:rsidR="00603563" w:rsidRPr="00196E17" w:rsidRDefault="000F576F" w:rsidP="000F576F">
      <w:pPr>
        <w:pStyle w:val="af0"/>
        <w:jc w:val="both"/>
        <w:rPr>
          <w:rFonts w:ascii="Times New Roman" w:eastAsia="Times New Roman" w:hAnsi="Times New Roman" w:cs="Times New Roman"/>
          <w:color w:val="000000"/>
          <w:sz w:val="28"/>
          <w:szCs w:val="28"/>
          <w:lang w:val="en-US"/>
        </w:rPr>
      </w:pPr>
      <w:r w:rsidRPr="000F576F">
        <w:rPr>
          <w:rFonts w:ascii="Times New Roman" w:eastAsia="Times New Roman" w:hAnsi="Times New Roman" w:cs="Times New Roman"/>
          <w:color w:val="000000"/>
          <w:sz w:val="28"/>
          <w:szCs w:val="28"/>
          <w:lang w:val="en-US"/>
        </w:rPr>
        <w:t>26. Inter-confessional relations in modern Kazakhstan</w:t>
      </w:r>
    </w:p>
    <w:p w:rsidR="00603563" w:rsidRPr="00196E17" w:rsidRDefault="00603563" w:rsidP="00196E17">
      <w:pPr>
        <w:pStyle w:val="af0"/>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b/>
          <w:bCs/>
          <w:color w:val="000000"/>
          <w:sz w:val="28"/>
          <w:szCs w:val="28"/>
          <w:lang w:val="en-US"/>
        </w:rPr>
        <w:t> </w:t>
      </w:r>
    </w:p>
    <w:p w:rsidR="00603563" w:rsidRPr="00196E17" w:rsidRDefault="00603563" w:rsidP="00196E17">
      <w:pPr>
        <w:pStyle w:val="af0"/>
        <w:jc w:val="both"/>
        <w:rPr>
          <w:rFonts w:ascii="Times New Roman" w:eastAsia="Times New Roman" w:hAnsi="Times New Roman" w:cs="Times New Roman"/>
          <w:b/>
          <w:bCs/>
          <w:color w:val="000000"/>
          <w:sz w:val="28"/>
          <w:szCs w:val="28"/>
          <w:lang w:val="en-US"/>
        </w:rPr>
      </w:pPr>
      <w:r w:rsidRPr="00196E17">
        <w:rPr>
          <w:rFonts w:ascii="Times New Roman" w:eastAsia="Times New Roman" w:hAnsi="Times New Roman" w:cs="Times New Roman"/>
          <w:b/>
          <w:bCs/>
          <w:color w:val="000000"/>
          <w:sz w:val="28"/>
          <w:szCs w:val="28"/>
          <w:lang w:val="en-US"/>
        </w:rPr>
        <w:t> </w:t>
      </w:r>
    </w:p>
    <w:p w:rsidR="00E06A70" w:rsidRPr="00196E17" w:rsidRDefault="00E06A70"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0F576F" w:rsidRDefault="00DD24EA" w:rsidP="00196E17">
      <w:pPr>
        <w:pStyle w:val="af0"/>
        <w:jc w:val="both"/>
        <w:rPr>
          <w:rFonts w:ascii="Times New Roman" w:eastAsia="Times New Roman" w:hAnsi="Times New Roman" w:cs="Times New Roman"/>
          <w:b/>
          <w:bCs/>
          <w:color w:val="000000"/>
          <w:sz w:val="28"/>
          <w:szCs w:val="28"/>
          <w:lang w:val="en-US"/>
        </w:rPr>
      </w:pPr>
    </w:p>
    <w:p w:rsidR="00196E17" w:rsidRDefault="00196E17" w:rsidP="00196E17">
      <w:pPr>
        <w:pStyle w:val="af0"/>
        <w:jc w:val="both"/>
        <w:rPr>
          <w:rFonts w:ascii="Times New Roman" w:eastAsia="Times New Roman" w:hAnsi="Times New Roman" w:cs="Times New Roman"/>
          <w:b/>
          <w:bCs/>
          <w:color w:val="000000"/>
          <w:sz w:val="28"/>
          <w:szCs w:val="28"/>
        </w:rPr>
      </w:pPr>
    </w:p>
    <w:p w:rsidR="000F576F" w:rsidRDefault="000F576F" w:rsidP="00196E17">
      <w:pPr>
        <w:pStyle w:val="af0"/>
        <w:jc w:val="both"/>
        <w:rPr>
          <w:rFonts w:ascii="Times New Roman" w:eastAsia="Times New Roman" w:hAnsi="Times New Roman" w:cs="Times New Roman"/>
          <w:b/>
          <w:bCs/>
          <w:color w:val="000000"/>
          <w:sz w:val="28"/>
          <w:szCs w:val="28"/>
        </w:rPr>
      </w:pPr>
    </w:p>
    <w:p w:rsidR="000F576F" w:rsidRDefault="000F576F" w:rsidP="00196E17">
      <w:pPr>
        <w:pStyle w:val="af0"/>
        <w:jc w:val="both"/>
        <w:rPr>
          <w:rFonts w:ascii="Times New Roman" w:eastAsia="Times New Roman" w:hAnsi="Times New Roman" w:cs="Times New Roman"/>
          <w:b/>
          <w:bCs/>
          <w:color w:val="000000"/>
          <w:sz w:val="28"/>
          <w:szCs w:val="28"/>
        </w:rPr>
      </w:pPr>
    </w:p>
    <w:p w:rsidR="000F576F" w:rsidRPr="000F576F" w:rsidRDefault="000F576F" w:rsidP="00196E17">
      <w:pPr>
        <w:pStyle w:val="af0"/>
        <w:jc w:val="both"/>
        <w:rPr>
          <w:rFonts w:ascii="Times New Roman" w:eastAsia="Times New Roman" w:hAnsi="Times New Roman" w:cs="Times New Roman"/>
          <w:b/>
          <w:bCs/>
          <w:color w:val="000000"/>
          <w:sz w:val="28"/>
          <w:szCs w:val="28"/>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0F576F" w:rsidRDefault="00DD24EA" w:rsidP="00196E17">
      <w:pPr>
        <w:pStyle w:val="af0"/>
        <w:jc w:val="both"/>
        <w:rPr>
          <w:rFonts w:ascii="Times New Roman" w:eastAsia="Times New Roman" w:hAnsi="Times New Roman" w:cs="Times New Roman"/>
          <w:b/>
          <w:bCs/>
          <w:color w:val="000000"/>
          <w:sz w:val="28"/>
          <w:szCs w:val="28"/>
        </w:rPr>
      </w:pPr>
      <w:r w:rsidRPr="00196E17">
        <w:rPr>
          <w:rFonts w:ascii="Times New Roman" w:eastAsia="Times New Roman" w:hAnsi="Times New Roman" w:cs="Times New Roman"/>
          <w:b/>
          <w:bCs/>
          <w:color w:val="000000"/>
          <w:sz w:val="28"/>
          <w:szCs w:val="28"/>
          <w:lang w:val="en-US"/>
        </w:rPr>
        <w:lastRenderedPageBreak/>
        <w:t>Conclusion</w:t>
      </w:r>
    </w:p>
    <w:p w:rsidR="00E06A70" w:rsidRPr="00196E17" w:rsidRDefault="00DD24EA" w:rsidP="00196E17">
      <w:pPr>
        <w:pStyle w:val="af0"/>
        <w:jc w:val="both"/>
        <w:rPr>
          <w:rFonts w:ascii="Times New Roman" w:eastAsia="Times New Roman" w:hAnsi="Times New Roman" w:cs="Times New Roman"/>
          <w:bCs/>
          <w:color w:val="000000"/>
          <w:sz w:val="28"/>
          <w:szCs w:val="28"/>
          <w:lang w:val="en-US"/>
        </w:rPr>
      </w:pPr>
      <w:r w:rsidRPr="00196E17">
        <w:rPr>
          <w:rFonts w:ascii="Times New Roman" w:eastAsia="Times New Roman" w:hAnsi="Times New Roman" w:cs="Times New Roman"/>
          <w:bCs/>
          <w:color w:val="000000"/>
          <w:sz w:val="28"/>
          <w:szCs w:val="28"/>
          <w:lang w:val="en-US"/>
        </w:rPr>
        <w:t>The seminar sessions are designed not only to consolidate or more deeply study the material that was considered in the lecture course, but also to help you improve your skills of searching for and organizing material on specific problems, and reviewing scientific literature. When preparing for seminars, it is necessary to correctly select the literature, correctly place the emphasis in preparation, and pay attention to the most important points. Do not forget to read the Guidelines and instructions for seminars. There you will find tips on the correct selection of material for specific issues of the topic. Be sure to think through the logic of your answer. It is necessary to familiarize yourself with the relevant educational literature, as well as with the monographic literature specified in the bibliographic list for each topic. Try to formulate your own opinion on the problem being studied.</w:t>
      </w:r>
    </w:p>
    <w:p w:rsidR="00E06A70" w:rsidRPr="00196E17" w:rsidRDefault="00E06A70" w:rsidP="00196E17">
      <w:pPr>
        <w:pStyle w:val="af0"/>
        <w:jc w:val="both"/>
        <w:rPr>
          <w:rFonts w:ascii="Times New Roman" w:eastAsia="Times New Roman" w:hAnsi="Times New Roman" w:cs="Times New Roman"/>
          <w:b/>
          <w:bCs/>
          <w:color w:val="000000"/>
          <w:sz w:val="28"/>
          <w:szCs w:val="28"/>
          <w:lang w:val="en-US"/>
        </w:rPr>
      </w:pPr>
    </w:p>
    <w:p w:rsidR="00E06A70" w:rsidRPr="00196E17" w:rsidRDefault="00E06A70" w:rsidP="00196E17">
      <w:pPr>
        <w:pStyle w:val="af0"/>
        <w:jc w:val="both"/>
        <w:rPr>
          <w:rFonts w:ascii="Times New Roman" w:eastAsia="Times New Roman" w:hAnsi="Times New Roman" w:cs="Times New Roman"/>
          <w:b/>
          <w:bCs/>
          <w:color w:val="000000"/>
          <w:sz w:val="28"/>
          <w:szCs w:val="28"/>
          <w:lang w:val="en-US"/>
        </w:rPr>
      </w:pPr>
    </w:p>
    <w:p w:rsidR="00E06A70" w:rsidRPr="00196E17" w:rsidRDefault="00E06A70" w:rsidP="00196E17">
      <w:pPr>
        <w:pStyle w:val="af0"/>
        <w:jc w:val="both"/>
        <w:rPr>
          <w:rFonts w:ascii="Times New Roman" w:eastAsia="Times New Roman" w:hAnsi="Times New Roman" w:cs="Times New Roman"/>
          <w:b/>
          <w:bCs/>
          <w:color w:val="000000"/>
          <w:sz w:val="28"/>
          <w:szCs w:val="28"/>
          <w:lang w:val="en-US"/>
        </w:rPr>
      </w:pPr>
    </w:p>
    <w:p w:rsidR="00E06A70" w:rsidRPr="00196E17" w:rsidRDefault="00E06A70" w:rsidP="00196E17">
      <w:pPr>
        <w:pStyle w:val="af0"/>
        <w:jc w:val="both"/>
        <w:rPr>
          <w:rFonts w:ascii="Times New Roman" w:eastAsia="Times New Roman" w:hAnsi="Times New Roman" w:cs="Times New Roman"/>
          <w:b/>
          <w:bCs/>
          <w:color w:val="000000"/>
          <w:sz w:val="28"/>
          <w:szCs w:val="28"/>
          <w:lang w:val="en-US"/>
        </w:rPr>
      </w:pPr>
    </w:p>
    <w:p w:rsidR="00E06A70" w:rsidRPr="00196E17" w:rsidRDefault="00E06A70"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6528BE" w:rsidRPr="00196E17" w:rsidRDefault="006528BE"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DD24EA" w:rsidRPr="00196E17" w:rsidRDefault="00DD24EA" w:rsidP="00196E17">
      <w:pPr>
        <w:pStyle w:val="af0"/>
        <w:jc w:val="both"/>
        <w:rPr>
          <w:rFonts w:ascii="Times New Roman" w:eastAsia="Times New Roman" w:hAnsi="Times New Roman" w:cs="Times New Roman"/>
          <w:b/>
          <w:bCs/>
          <w:color w:val="000000"/>
          <w:sz w:val="28"/>
          <w:szCs w:val="28"/>
          <w:lang w:val="en-US"/>
        </w:rPr>
      </w:pPr>
    </w:p>
    <w:p w:rsidR="00CF67B9" w:rsidRPr="00196E17" w:rsidRDefault="00CF67B9" w:rsidP="00196E17">
      <w:pPr>
        <w:pStyle w:val="af0"/>
        <w:jc w:val="both"/>
        <w:rPr>
          <w:rFonts w:ascii="Times New Roman" w:eastAsia="Times New Roman" w:hAnsi="Times New Roman" w:cs="Times New Roman"/>
          <w:b/>
          <w:bCs/>
          <w:color w:val="000000"/>
          <w:sz w:val="28"/>
          <w:szCs w:val="28"/>
          <w:lang w:val="en-US"/>
        </w:rPr>
      </w:pPr>
    </w:p>
    <w:p w:rsidR="006528BE" w:rsidRDefault="006528BE" w:rsidP="00196E17">
      <w:pPr>
        <w:pStyle w:val="af0"/>
        <w:jc w:val="both"/>
        <w:rPr>
          <w:rFonts w:ascii="Times New Roman" w:eastAsia="Times New Roman" w:hAnsi="Times New Roman" w:cs="Times New Roman"/>
          <w:b/>
          <w:bCs/>
          <w:color w:val="000000"/>
          <w:sz w:val="28"/>
          <w:szCs w:val="28"/>
        </w:rPr>
      </w:pPr>
    </w:p>
    <w:p w:rsidR="000F576F" w:rsidRPr="000F576F" w:rsidRDefault="000F576F" w:rsidP="00196E17">
      <w:pPr>
        <w:pStyle w:val="af0"/>
        <w:jc w:val="both"/>
        <w:rPr>
          <w:rFonts w:ascii="Times New Roman" w:eastAsia="Times New Roman" w:hAnsi="Times New Roman" w:cs="Times New Roman"/>
          <w:b/>
          <w:bCs/>
          <w:color w:val="000000"/>
          <w:sz w:val="28"/>
          <w:szCs w:val="28"/>
        </w:rPr>
      </w:pPr>
    </w:p>
    <w:p w:rsidR="006528BE" w:rsidRPr="00196E17" w:rsidRDefault="006528BE" w:rsidP="00196E17">
      <w:pPr>
        <w:pStyle w:val="af0"/>
        <w:jc w:val="both"/>
        <w:rPr>
          <w:rFonts w:ascii="Times New Roman" w:hAnsi="Times New Roman" w:cs="Times New Roman"/>
          <w:b/>
          <w:sz w:val="28"/>
          <w:szCs w:val="28"/>
          <w:lang w:val="en-US"/>
        </w:rPr>
      </w:pPr>
      <w:r w:rsidRPr="00196E17">
        <w:rPr>
          <w:rFonts w:ascii="Times New Roman" w:hAnsi="Times New Roman" w:cs="Times New Roman"/>
          <w:b/>
          <w:sz w:val="28"/>
          <w:szCs w:val="28"/>
          <w:lang w:val="en-US"/>
        </w:rPr>
        <w:lastRenderedPageBreak/>
        <w:t>Criteria for assessing the presentation of a case-study</w:t>
      </w:r>
    </w:p>
    <w:p w:rsidR="006528BE" w:rsidRPr="00196E17" w:rsidRDefault="006528BE" w:rsidP="00196E17">
      <w:pPr>
        <w:pStyle w:val="af0"/>
        <w:jc w:val="both"/>
        <w:rPr>
          <w:rFonts w:ascii="Times New Roman" w:hAnsi="Times New Roman" w:cs="Times New Roman"/>
          <w:b/>
          <w:sz w:val="28"/>
          <w:szCs w:val="28"/>
          <w:lang w:val="en-US"/>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095"/>
      </w:tblGrid>
      <w:tr w:rsidR="006528BE" w:rsidRPr="00196E17" w:rsidTr="00CF67B9">
        <w:tc>
          <w:tcPr>
            <w:tcW w:w="3085" w:type="dxa"/>
          </w:tcPr>
          <w:p w:rsidR="006528BE" w:rsidRPr="00196E17" w:rsidRDefault="006528BE" w:rsidP="00196E17">
            <w:pPr>
              <w:pStyle w:val="af0"/>
              <w:jc w:val="both"/>
              <w:rPr>
                <w:rFonts w:ascii="Times New Roman" w:hAnsi="Times New Roman" w:cs="Times New Roman"/>
                <w:b/>
                <w:sz w:val="28"/>
                <w:szCs w:val="28"/>
                <w:highlight w:val="yellow"/>
              </w:rPr>
            </w:pPr>
            <w:r w:rsidRPr="00196E17">
              <w:rPr>
                <w:rFonts w:ascii="Times New Roman" w:hAnsi="Times New Roman" w:cs="Times New Roman"/>
                <w:b/>
                <w:sz w:val="28"/>
                <w:szCs w:val="28"/>
                <w:lang w:val="en-US"/>
              </w:rPr>
              <w:t>Assessment</w:t>
            </w:r>
          </w:p>
        </w:tc>
        <w:tc>
          <w:tcPr>
            <w:tcW w:w="6095" w:type="dxa"/>
          </w:tcPr>
          <w:p w:rsidR="006528BE" w:rsidRPr="00196E17" w:rsidRDefault="006528BE" w:rsidP="00196E17">
            <w:pPr>
              <w:pStyle w:val="af0"/>
              <w:jc w:val="both"/>
              <w:rPr>
                <w:rFonts w:ascii="Times New Roman" w:hAnsi="Times New Roman" w:cs="Times New Roman"/>
                <w:b/>
                <w:sz w:val="28"/>
                <w:szCs w:val="28"/>
                <w:highlight w:val="yellow"/>
              </w:rPr>
            </w:pPr>
            <w:r w:rsidRPr="00196E17">
              <w:rPr>
                <w:rFonts w:ascii="Times New Roman" w:hAnsi="Times New Roman" w:cs="Times New Roman"/>
                <w:b/>
                <w:sz w:val="28"/>
                <w:szCs w:val="28"/>
                <w:lang w:val="en-US"/>
              </w:rPr>
              <w:t>Criteria for assessing</w:t>
            </w:r>
          </w:p>
        </w:tc>
      </w:tr>
      <w:tr w:rsidR="006528BE" w:rsidRPr="00196E17" w:rsidTr="00CF67B9">
        <w:tc>
          <w:tcPr>
            <w:tcW w:w="3085" w:type="dxa"/>
          </w:tcPr>
          <w:p w:rsidR="006528BE" w:rsidRPr="00196E17" w:rsidRDefault="006528BE" w:rsidP="00196E17">
            <w:pPr>
              <w:pStyle w:val="af0"/>
              <w:jc w:val="both"/>
              <w:rPr>
                <w:rFonts w:ascii="Times New Roman" w:hAnsi="Times New Roman" w:cs="Times New Roman"/>
                <w:sz w:val="28"/>
                <w:szCs w:val="28"/>
                <w:highlight w:val="yellow"/>
              </w:rPr>
            </w:pPr>
            <w:r w:rsidRPr="00196E17">
              <w:rPr>
                <w:rFonts w:ascii="Times New Roman" w:hAnsi="Times New Roman" w:cs="Times New Roman"/>
                <w:sz w:val="28"/>
                <w:szCs w:val="28"/>
              </w:rPr>
              <w:t>«</w:t>
            </w:r>
            <w:r w:rsidRPr="00196E17">
              <w:rPr>
                <w:rFonts w:ascii="Times New Roman" w:hAnsi="Times New Roman" w:cs="Times New Roman"/>
                <w:sz w:val="28"/>
                <w:szCs w:val="28"/>
                <w:lang w:val="en-US"/>
              </w:rPr>
              <w:t>Excellent</w:t>
            </w:r>
            <w:r w:rsidRPr="00196E17">
              <w:rPr>
                <w:rFonts w:ascii="Times New Roman" w:hAnsi="Times New Roman" w:cs="Times New Roman"/>
                <w:sz w:val="28"/>
                <w:szCs w:val="28"/>
              </w:rPr>
              <w:t>»</w:t>
            </w:r>
          </w:p>
        </w:tc>
        <w:tc>
          <w:tcPr>
            <w:tcW w:w="6095" w:type="dxa"/>
            <w:vAlign w:val="center"/>
          </w:tcPr>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 the student fully, logically and reasonably presents the material on the theme of the assignment;</w:t>
            </w:r>
          </w:p>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 the student substantiates his/her own point of view when analyzing a specific problem on the theme,</w:t>
            </w:r>
          </w:p>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 the student freely responds to the additional questions, makes informed conclusions</w:t>
            </w:r>
          </w:p>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 the speech corresponds to the level high B2 without any grammatical and lexical mistakes</w:t>
            </w:r>
          </w:p>
        </w:tc>
      </w:tr>
      <w:tr w:rsidR="006528BE" w:rsidRPr="00196E17" w:rsidTr="00CF67B9">
        <w:tc>
          <w:tcPr>
            <w:tcW w:w="3085" w:type="dxa"/>
          </w:tcPr>
          <w:p w:rsidR="006528BE" w:rsidRPr="00196E17" w:rsidRDefault="006528BE" w:rsidP="00196E17">
            <w:pPr>
              <w:pStyle w:val="af0"/>
              <w:jc w:val="both"/>
              <w:rPr>
                <w:rFonts w:ascii="Times New Roman" w:hAnsi="Times New Roman" w:cs="Times New Roman"/>
                <w:sz w:val="28"/>
                <w:szCs w:val="28"/>
                <w:highlight w:val="yellow"/>
              </w:rPr>
            </w:pPr>
            <w:r w:rsidRPr="00196E17">
              <w:rPr>
                <w:rFonts w:ascii="Times New Roman" w:hAnsi="Times New Roman" w:cs="Times New Roman"/>
                <w:sz w:val="28"/>
                <w:szCs w:val="28"/>
              </w:rPr>
              <w:t>«</w:t>
            </w:r>
            <w:r w:rsidRPr="00196E17">
              <w:rPr>
                <w:rFonts w:ascii="Times New Roman" w:hAnsi="Times New Roman" w:cs="Times New Roman"/>
                <w:sz w:val="28"/>
                <w:szCs w:val="28"/>
                <w:lang w:val="en-US"/>
              </w:rPr>
              <w:t>Good</w:t>
            </w:r>
            <w:r w:rsidRPr="00196E17">
              <w:rPr>
                <w:rFonts w:ascii="Times New Roman" w:hAnsi="Times New Roman" w:cs="Times New Roman"/>
                <w:sz w:val="28"/>
                <w:szCs w:val="28"/>
              </w:rPr>
              <w:t>»</w:t>
            </w:r>
          </w:p>
        </w:tc>
        <w:tc>
          <w:tcPr>
            <w:tcW w:w="6095" w:type="dxa"/>
            <w:vAlign w:val="center"/>
          </w:tcPr>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 the student demonstrates the consistency and verification of  the material on the theme of the assignment,</w:t>
            </w:r>
          </w:p>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 the student makes certain inaccuracies in the use of key concepts;</w:t>
            </w:r>
          </w:p>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 xml:space="preserve">- </w:t>
            </w:r>
            <w:proofErr w:type="gramStart"/>
            <w:r w:rsidRPr="00196E17">
              <w:rPr>
                <w:rFonts w:ascii="Times New Roman" w:hAnsi="Times New Roman" w:cs="Times New Roman"/>
                <w:sz w:val="28"/>
                <w:szCs w:val="28"/>
                <w:lang w:val="en-US"/>
              </w:rPr>
              <w:t>there</w:t>
            </w:r>
            <w:proofErr w:type="gramEnd"/>
            <w:r w:rsidRPr="00196E17">
              <w:rPr>
                <w:rFonts w:ascii="Times New Roman" w:hAnsi="Times New Roman" w:cs="Times New Roman"/>
                <w:sz w:val="28"/>
                <w:szCs w:val="28"/>
                <w:lang w:val="en-US"/>
              </w:rPr>
              <w:t xml:space="preserve"> are minor lexical errors in the answers to additional questions. </w:t>
            </w:r>
          </w:p>
        </w:tc>
      </w:tr>
      <w:tr w:rsidR="006528BE" w:rsidRPr="00196E17" w:rsidTr="00CF67B9">
        <w:tc>
          <w:tcPr>
            <w:tcW w:w="3085" w:type="dxa"/>
          </w:tcPr>
          <w:p w:rsidR="006528BE" w:rsidRPr="00196E17" w:rsidRDefault="006528BE" w:rsidP="00196E17">
            <w:pPr>
              <w:pStyle w:val="af0"/>
              <w:jc w:val="both"/>
              <w:rPr>
                <w:rFonts w:ascii="Times New Roman" w:hAnsi="Times New Roman" w:cs="Times New Roman"/>
                <w:sz w:val="28"/>
                <w:szCs w:val="28"/>
              </w:rPr>
            </w:pPr>
            <w:r w:rsidRPr="00196E17">
              <w:rPr>
                <w:rFonts w:ascii="Times New Roman" w:hAnsi="Times New Roman" w:cs="Times New Roman"/>
                <w:sz w:val="28"/>
                <w:szCs w:val="28"/>
              </w:rPr>
              <w:t>«</w:t>
            </w:r>
            <w:r w:rsidRPr="00196E17">
              <w:rPr>
                <w:rFonts w:ascii="Times New Roman" w:hAnsi="Times New Roman" w:cs="Times New Roman"/>
                <w:sz w:val="28"/>
                <w:szCs w:val="28"/>
                <w:lang w:val="en-US"/>
              </w:rPr>
              <w:t>Satisfactory</w:t>
            </w:r>
            <w:r w:rsidRPr="00196E17">
              <w:rPr>
                <w:rFonts w:ascii="Times New Roman" w:hAnsi="Times New Roman" w:cs="Times New Roman"/>
                <w:sz w:val="28"/>
                <w:szCs w:val="28"/>
              </w:rPr>
              <w:t>»</w:t>
            </w:r>
          </w:p>
        </w:tc>
        <w:tc>
          <w:tcPr>
            <w:tcW w:w="6095" w:type="dxa"/>
            <w:vAlign w:val="center"/>
          </w:tcPr>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the student perfunctorily disclose material on the theme of the assignment;</w:t>
            </w:r>
          </w:p>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 the student has a basic knowledge of special terminology on the issue under discussion,</w:t>
            </w:r>
          </w:p>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 the material is not systematized;</w:t>
            </w:r>
          </w:p>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 xml:space="preserve">- </w:t>
            </w:r>
            <w:proofErr w:type="gramStart"/>
            <w:r w:rsidRPr="00196E17">
              <w:rPr>
                <w:rFonts w:ascii="Times New Roman" w:hAnsi="Times New Roman" w:cs="Times New Roman"/>
                <w:sz w:val="28"/>
                <w:szCs w:val="28"/>
                <w:lang w:val="en-US"/>
              </w:rPr>
              <w:t>the</w:t>
            </w:r>
            <w:proofErr w:type="gramEnd"/>
            <w:r w:rsidRPr="00196E17">
              <w:rPr>
                <w:rFonts w:ascii="Times New Roman" w:hAnsi="Times New Roman" w:cs="Times New Roman"/>
                <w:sz w:val="28"/>
                <w:szCs w:val="28"/>
                <w:lang w:val="en-US"/>
              </w:rPr>
              <w:t xml:space="preserve"> conclusions are not sufficiently substantiated, there are semantic and speech errors.</w:t>
            </w:r>
          </w:p>
        </w:tc>
      </w:tr>
      <w:tr w:rsidR="006528BE" w:rsidRPr="00196E17" w:rsidTr="00CF67B9">
        <w:tc>
          <w:tcPr>
            <w:tcW w:w="3085" w:type="dxa"/>
          </w:tcPr>
          <w:p w:rsidR="006528BE" w:rsidRPr="00196E17" w:rsidRDefault="006528BE" w:rsidP="00196E17">
            <w:pPr>
              <w:pStyle w:val="af0"/>
              <w:jc w:val="both"/>
              <w:rPr>
                <w:rFonts w:ascii="Times New Roman" w:hAnsi="Times New Roman" w:cs="Times New Roman"/>
                <w:sz w:val="28"/>
                <w:szCs w:val="28"/>
              </w:rPr>
            </w:pPr>
            <w:r w:rsidRPr="00196E17">
              <w:rPr>
                <w:rFonts w:ascii="Times New Roman" w:hAnsi="Times New Roman" w:cs="Times New Roman"/>
                <w:sz w:val="28"/>
                <w:szCs w:val="28"/>
              </w:rPr>
              <w:t>«</w:t>
            </w:r>
            <w:r w:rsidRPr="00196E17">
              <w:rPr>
                <w:rFonts w:ascii="Times New Roman" w:hAnsi="Times New Roman" w:cs="Times New Roman"/>
                <w:sz w:val="28"/>
                <w:szCs w:val="28"/>
                <w:lang w:val="en-US"/>
              </w:rPr>
              <w:t>Unsatisfactory</w:t>
            </w:r>
            <w:r w:rsidRPr="00196E17">
              <w:rPr>
                <w:rFonts w:ascii="Times New Roman" w:hAnsi="Times New Roman" w:cs="Times New Roman"/>
                <w:sz w:val="28"/>
                <w:szCs w:val="28"/>
              </w:rPr>
              <w:t>»</w:t>
            </w:r>
          </w:p>
        </w:tc>
        <w:tc>
          <w:tcPr>
            <w:tcW w:w="6095" w:type="dxa"/>
            <w:vAlign w:val="center"/>
          </w:tcPr>
          <w:p w:rsidR="006528BE" w:rsidRPr="00196E17" w:rsidRDefault="006528BE" w:rsidP="00196E17">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the student did not disclose material on the theme of the assignment</w:t>
            </w:r>
          </w:p>
        </w:tc>
      </w:tr>
    </w:tbl>
    <w:p w:rsidR="00196E17" w:rsidRDefault="00196E17"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225302" w:rsidRDefault="00225302" w:rsidP="00196E17">
      <w:pPr>
        <w:pStyle w:val="af0"/>
        <w:jc w:val="both"/>
        <w:rPr>
          <w:rFonts w:ascii="Times New Roman" w:eastAsia="Times New Roman" w:hAnsi="Times New Roman" w:cs="Times New Roman"/>
          <w:b/>
          <w:bCs/>
          <w:color w:val="000000"/>
          <w:sz w:val="28"/>
          <w:szCs w:val="28"/>
        </w:rPr>
      </w:pPr>
    </w:p>
    <w:p w:rsidR="00603563" w:rsidRDefault="002F46D9" w:rsidP="00196E17">
      <w:pPr>
        <w:pStyle w:val="af0"/>
        <w:jc w:val="both"/>
        <w:rPr>
          <w:rFonts w:ascii="Times New Roman" w:eastAsia="Times New Roman" w:hAnsi="Times New Roman" w:cs="Times New Roman"/>
          <w:b/>
          <w:bCs/>
          <w:color w:val="000000"/>
          <w:sz w:val="28"/>
          <w:szCs w:val="28"/>
        </w:rPr>
      </w:pPr>
      <w:r w:rsidRPr="00196E17">
        <w:rPr>
          <w:rFonts w:ascii="Times New Roman" w:eastAsia="Times New Roman" w:hAnsi="Times New Roman" w:cs="Times New Roman"/>
          <w:b/>
          <w:bCs/>
          <w:color w:val="000000"/>
          <w:sz w:val="28"/>
          <w:szCs w:val="28"/>
          <w:lang w:val="en-US"/>
        </w:rPr>
        <w:lastRenderedPageBreak/>
        <w:t>LIST OF REFERENCES</w:t>
      </w:r>
    </w:p>
    <w:p w:rsidR="000F576F" w:rsidRPr="000F576F" w:rsidRDefault="000F576F" w:rsidP="00225302">
      <w:pPr>
        <w:pStyle w:val="af0"/>
        <w:numPr>
          <w:ilvl w:val="0"/>
          <w:numId w:val="29"/>
        </w:numPr>
        <w:ind w:left="0" w:firstLine="284"/>
        <w:jc w:val="both"/>
        <w:rPr>
          <w:rFonts w:ascii="Times New Roman" w:eastAsia="Times New Roman" w:hAnsi="Times New Roman" w:cs="Times New Roman"/>
          <w:bCs/>
          <w:color w:val="000000"/>
          <w:sz w:val="28"/>
          <w:szCs w:val="28"/>
          <w:lang w:val="en-US"/>
        </w:rPr>
      </w:pPr>
      <w:proofErr w:type="spellStart"/>
      <w:r w:rsidRPr="000F576F">
        <w:rPr>
          <w:rFonts w:ascii="Times New Roman" w:eastAsia="Times New Roman" w:hAnsi="Times New Roman" w:cs="Times New Roman"/>
          <w:bCs/>
          <w:color w:val="000000"/>
          <w:sz w:val="28"/>
          <w:szCs w:val="28"/>
          <w:lang w:val="en-US"/>
        </w:rPr>
        <w:t>Gulyga</w:t>
      </w:r>
      <w:proofErr w:type="spellEnd"/>
      <w:r w:rsidRPr="000F576F">
        <w:rPr>
          <w:rFonts w:ascii="Times New Roman" w:eastAsia="Times New Roman" w:hAnsi="Times New Roman" w:cs="Times New Roman"/>
          <w:bCs/>
          <w:color w:val="000000"/>
          <w:sz w:val="28"/>
          <w:szCs w:val="28"/>
          <w:lang w:val="en-US"/>
        </w:rPr>
        <w:t xml:space="preserve"> A.V. German classical philosophy. M., 2001.</w:t>
      </w:r>
    </w:p>
    <w:p w:rsidR="000F576F" w:rsidRDefault="000F576F" w:rsidP="00225302">
      <w:pPr>
        <w:pStyle w:val="af0"/>
        <w:numPr>
          <w:ilvl w:val="0"/>
          <w:numId w:val="29"/>
        </w:numPr>
        <w:ind w:left="0" w:firstLine="284"/>
        <w:jc w:val="both"/>
        <w:rPr>
          <w:rFonts w:ascii="Times New Roman" w:eastAsia="Times New Roman" w:hAnsi="Times New Roman" w:cs="Times New Roman"/>
          <w:bCs/>
          <w:color w:val="000000"/>
          <w:sz w:val="28"/>
          <w:szCs w:val="28"/>
        </w:rPr>
      </w:pPr>
      <w:proofErr w:type="spellStart"/>
      <w:r w:rsidRPr="000F576F">
        <w:rPr>
          <w:rFonts w:ascii="Times New Roman" w:eastAsia="Times New Roman" w:hAnsi="Times New Roman" w:cs="Times New Roman"/>
          <w:bCs/>
          <w:color w:val="000000"/>
          <w:sz w:val="28"/>
          <w:szCs w:val="28"/>
          <w:lang w:val="en-US"/>
        </w:rPr>
        <w:t>Dlugach</w:t>
      </w:r>
      <w:proofErr w:type="spellEnd"/>
      <w:r w:rsidRPr="000F576F">
        <w:rPr>
          <w:rFonts w:ascii="Times New Roman" w:eastAsia="Times New Roman" w:hAnsi="Times New Roman" w:cs="Times New Roman"/>
          <w:bCs/>
          <w:color w:val="000000"/>
          <w:sz w:val="28"/>
          <w:szCs w:val="28"/>
          <w:lang w:val="en-US"/>
        </w:rPr>
        <w:t xml:space="preserve"> T.B. Immanuel Kant: from early works to “Cri</w:t>
      </w:r>
      <w:r>
        <w:rPr>
          <w:rFonts w:ascii="Times New Roman" w:eastAsia="Times New Roman" w:hAnsi="Times New Roman" w:cs="Times New Roman"/>
          <w:bCs/>
          <w:color w:val="000000"/>
          <w:sz w:val="28"/>
          <w:szCs w:val="28"/>
          <w:lang w:val="en-US"/>
        </w:rPr>
        <w:t>tique of Pure Reason”. M., 2001</w:t>
      </w:r>
    </w:p>
    <w:p w:rsidR="000F576F" w:rsidRPr="000F576F" w:rsidRDefault="000F576F" w:rsidP="00225302">
      <w:pPr>
        <w:pStyle w:val="af0"/>
        <w:numPr>
          <w:ilvl w:val="0"/>
          <w:numId w:val="29"/>
        </w:numPr>
        <w:ind w:left="0" w:firstLine="284"/>
        <w:jc w:val="both"/>
        <w:rPr>
          <w:rFonts w:ascii="Times New Roman" w:eastAsia="Times New Roman" w:hAnsi="Times New Roman" w:cs="Times New Roman"/>
          <w:bCs/>
          <w:color w:val="000000"/>
          <w:sz w:val="28"/>
          <w:szCs w:val="28"/>
          <w:lang w:val="en-US"/>
        </w:rPr>
      </w:pPr>
      <w:r w:rsidRPr="000F576F">
        <w:rPr>
          <w:rFonts w:ascii="Times New Roman" w:eastAsia="Times New Roman" w:hAnsi="Times New Roman" w:cs="Times New Roman"/>
          <w:bCs/>
          <w:color w:val="000000"/>
          <w:sz w:val="28"/>
          <w:szCs w:val="28"/>
          <w:lang w:val="en-US"/>
        </w:rPr>
        <w:t xml:space="preserve">Kant I. Criticism of pure reason. </w:t>
      </w:r>
      <w:proofErr w:type="gramStart"/>
      <w:r w:rsidRPr="000F576F">
        <w:rPr>
          <w:rFonts w:ascii="Times New Roman" w:eastAsia="Times New Roman" w:hAnsi="Times New Roman" w:cs="Times New Roman"/>
          <w:bCs/>
          <w:color w:val="000000"/>
          <w:sz w:val="28"/>
          <w:szCs w:val="28"/>
          <w:lang w:val="en-US"/>
        </w:rPr>
        <w:t>M .</w:t>
      </w:r>
      <w:proofErr w:type="gramEnd"/>
      <w:r w:rsidRPr="000F576F">
        <w:rPr>
          <w:rFonts w:ascii="Times New Roman" w:eastAsia="Times New Roman" w:hAnsi="Times New Roman" w:cs="Times New Roman"/>
          <w:bCs/>
          <w:color w:val="000000"/>
          <w:sz w:val="28"/>
          <w:szCs w:val="28"/>
          <w:lang w:val="en-US"/>
        </w:rPr>
        <w:t>: Thought, 1994.</w:t>
      </w:r>
    </w:p>
    <w:p w:rsidR="000F576F" w:rsidRPr="000F576F" w:rsidRDefault="000F576F" w:rsidP="00225302">
      <w:pPr>
        <w:pStyle w:val="af0"/>
        <w:numPr>
          <w:ilvl w:val="0"/>
          <w:numId w:val="29"/>
        </w:numPr>
        <w:ind w:left="0" w:firstLine="284"/>
        <w:jc w:val="both"/>
        <w:rPr>
          <w:rFonts w:ascii="Times New Roman" w:eastAsia="Times New Roman" w:hAnsi="Times New Roman" w:cs="Times New Roman"/>
          <w:bCs/>
          <w:color w:val="000000"/>
          <w:sz w:val="28"/>
          <w:szCs w:val="28"/>
          <w:lang w:val="en-US"/>
        </w:rPr>
      </w:pPr>
      <w:r w:rsidRPr="000F576F">
        <w:rPr>
          <w:rFonts w:ascii="Times New Roman" w:eastAsia="Times New Roman" w:hAnsi="Times New Roman" w:cs="Times New Roman"/>
          <w:bCs/>
          <w:color w:val="000000"/>
          <w:sz w:val="28"/>
          <w:szCs w:val="28"/>
          <w:lang w:val="en-US"/>
        </w:rPr>
        <w:t xml:space="preserve">Popper K. </w:t>
      </w:r>
      <w:proofErr w:type="spellStart"/>
      <w:r w:rsidRPr="000F576F">
        <w:rPr>
          <w:rFonts w:ascii="Times New Roman" w:eastAsia="Times New Roman" w:hAnsi="Times New Roman" w:cs="Times New Roman"/>
          <w:bCs/>
          <w:color w:val="000000"/>
          <w:sz w:val="28"/>
          <w:szCs w:val="28"/>
          <w:lang w:val="en-US"/>
        </w:rPr>
        <w:t>Imannuel</w:t>
      </w:r>
      <w:proofErr w:type="spellEnd"/>
      <w:r w:rsidRPr="000F576F">
        <w:rPr>
          <w:rFonts w:ascii="Times New Roman" w:eastAsia="Times New Roman" w:hAnsi="Times New Roman" w:cs="Times New Roman"/>
          <w:bCs/>
          <w:color w:val="000000"/>
          <w:sz w:val="28"/>
          <w:szCs w:val="28"/>
          <w:lang w:val="en-US"/>
        </w:rPr>
        <w:t xml:space="preserve"> Kant - philosopher of enlightenment. // Popper K. All people are philosophers. (3rd </w:t>
      </w:r>
      <w:proofErr w:type="gramStart"/>
      <w:r w:rsidRPr="000F576F">
        <w:rPr>
          <w:rFonts w:ascii="Times New Roman" w:eastAsia="Times New Roman" w:hAnsi="Times New Roman" w:cs="Times New Roman"/>
          <w:bCs/>
          <w:color w:val="000000"/>
          <w:sz w:val="28"/>
          <w:szCs w:val="28"/>
          <w:lang w:val="en-US"/>
        </w:rPr>
        <w:t>ed</w:t>
      </w:r>
      <w:proofErr w:type="gramEnd"/>
      <w:r w:rsidRPr="000F576F">
        <w:rPr>
          <w:rFonts w:ascii="Times New Roman" w:eastAsia="Times New Roman" w:hAnsi="Times New Roman" w:cs="Times New Roman"/>
          <w:bCs/>
          <w:color w:val="000000"/>
          <w:sz w:val="28"/>
          <w:szCs w:val="28"/>
          <w:lang w:val="en-US"/>
        </w:rPr>
        <w:t xml:space="preserve">.) - </w:t>
      </w:r>
      <w:proofErr w:type="gramStart"/>
      <w:r w:rsidRPr="000F576F">
        <w:rPr>
          <w:rFonts w:ascii="Times New Roman" w:eastAsia="Times New Roman" w:hAnsi="Times New Roman" w:cs="Times New Roman"/>
          <w:bCs/>
          <w:color w:val="000000"/>
          <w:sz w:val="28"/>
          <w:szCs w:val="28"/>
          <w:lang w:val="en-US"/>
        </w:rPr>
        <w:t>M .</w:t>
      </w:r>
      <w:proofErr w:type="gramEnd"/>
      <w:r w:rsidRPr="000F576F">
        <w:rPr>
          <w:rFonts w:ascii="Times New Roman" w:eastAsia="Times New Roman" w:hAnsi="Times New Roman" w:cs="Times New Roman"/>
          <w:bCs/>
          <w:color w:val="000000"/>
          <w:sz w:val="28"/>
          <w:szCs w:val="28"/>
          <w:lang w:val="en-US"/>
        </w:rPr>
        <w:t>: URSS, 2007.p. 85 to 99.</w:t>
      </w:r>
    </w:p>
    <w:p w:rsidR="000F576F" w:rsidRPr="000F576F" w:rsidRDefault="000F576F" w:rsidP="00225302">
      <w:pPr>
        <w:pStyle w:val="af0"/>
        <w:numPr>
          <w:ilvl w:val="0"/>
          <w:numId w:val="29"/>
        </w:numPr>
        <w:ind w:left="0" w:firstLine="284"/>
        <w:jc w:val="both"/>
        <w:rPr>
          <w:rFonts w:ascii="Times New Roman" w:eastAsia="Times New Roman" w:hAnsi="Times New Roman" w:cs="Times New Roman"/>
          <w:bCs/>
          <w:color w:val="000000"/>
          <w:sz w:val="28"/>
          <w:szCs w:val="28"/>
          <w:lang w:val="en-US"/>
        </w:rPr>
      </w:pPr>
      <w:proofErr w:type="spellStart"/>
      <w:r w:rsidRPr="000F576F">
        <w:rPr>
          <w:rFonts w:ascii="Times New Roman" w:eastAsia="Times New Roman" w:hAnsi="Times New Roman" w:cs="Times New Roman"/>
          <w:bCs/>
          <w:color w:val="000000"/>
          <w:sz w:val="28"/>
          <w:szCs w:val="28"/>
          <w:lang w:val="en-US"/>
        </w:rPr>
        <w:t>Shishkov</w:t>
      </w:r>
      <w:proofErr w:type="spellEnd"/>
      <w:r w:rsidRPr="000F576F">
        <w:rPr>
          <w:rFonts w:ascii="Times New Roman" w:eastAsia="Times New Roman" w:hAnsi="Times New Roman" w:cs="Times New Roman"/>
          <w:bCs/>
          <w:color w:val="000000"/>
          <w:sz w:val="28"/>
          <w:szCs w:val="28"/>
          <w:lang w:val="en-US"/>
        </w:rPr>
        <w:t xml:space="preserve"> I.Z. Kant and the critical tradition. // </w:t>
      </w:r>
      <w:proofErr w:type="spellStart"/>
      <w:r w:rsidRPr="000F576F">
        <w:rPr>
          <w:rFonts w:ascii="Times New Roman" w:eastAsia="Times New Roman" w:hAnsi="Times New Roman" w:cs="Times New Roman"/>
          <w:bCs/>
          <w:color w:val="000000"/>
          <w:sz w:val="28"/>
          <w:szCs w:val="28"/>
          <w:lang w:val="en-US"/>
        </w:rPr>
        <w:t>Poper</w:t>
      </w:r>
      <w:proofErr w:type="spellEnd"/>
      <w:r w:rsidRPr="000F576F">
        <w:rPr>
          <w:rFonts w:ascii="Times New Roman" w:eastAsia="Times New Roman" w:hAnsi="Times New Roman" w:cs="Times New Roman"/>
          <w:bCs/>
          <w:color w:val="000000"/>
          <w:sz w:val="28"/>
          <w:szCs w:val="28"/>
          <w:lang w:val="en-US"/>
        </w:rPr>
        <w:t xml:space="preserve"> K. All people are philosophers. (3rd </w:t>
      </w:r>
      <w:proofErr w:type="gramStart"/>
      <w:r w:rsidRPr="000F576F">
        <w:rPr>
          <w:rFonts w:ascii="Times New Roman" w:eastAsia="Times New Roman" w:hAnsi="Times New Roman" w:cs="Times New Roman"/>
          <w:bCs/>
          <w:color w:val="000000"/>
          <w:sz w:val="28"/>
          <w:szCs w:val="28"/>
          <w:lang w:val="en-US"/>
        </w:rPr>
        <w:t>ed</w:t>
      </w:r>
      <w:proofErr w:type="gramEnd"/>
      <w:r w:rsidRPr="000F576F">
        <w:rPr>
          <w:rFonts w:ascii="Times New Roman" w:eastAsia="Times New Roman" w:hAnsi="Times New Roman" w:cs="Times New Roman"/>
          <w:bCs/>
          <w:color w:val="000000"/>
          <w:sz w:val="28"/>
          <w:szCs w:val="28"/>
          <w:lang w:val="en-US"/>
        </w:rPr>
        <w:t xml:space="preserve">.) - </w:t>
      </w:r>
      <w:proofErr w:type="gramStart"/>
      <w:r w:rsidRPr="000F576F">
        <w:rPr>
          <w:rFonts w:ascii="Times New Roman" w:eastAsia="Times New Roman" w:hAnsi="Times New Roman" w:cs="Times New Roman"/>
          <w:bCs/>
          <w:color w:val="000000"/>
          <w:sz w:val="28"/>
          <w:szCs w:val="28"/>
          <w:lang w:val="en-US"/>
        </w:rPr>
        <w:t>M .</w:t>
      </w:r>
      <w:proofErr w:type="gramEnd"/>
      <w:r w:rsidRPr="000F576F">
        <w:rPr>
          <w:rFonts w:ascii="Times New Roman" w:eastAsia="Times New Roman" w:hAnsi="Times New Roman" w:cs="Times New Roman"/>
          <w:bCs/>
          <w:color w:val="000000"/>
          <w:sz w:val="28"/>
          <w:szCs w:val="28"/>
          <w:lang w:val="en-US"/>
        </w:rPr>
        <w:t>: URSS, 2007.p. 45 - 84.</w:t>
      </w:r>
    </w:p>
    <w:p w:rsidR="000F576F" w:rsidRPr="000F576F" w:rsidRDefault="000F576F" w:rsidP="00225302">
      <w:pPr>
        <w:pStyle w:val="af0"/>
        <w:numPr>
          <w:ilvl w:val="0"/>
          <w:numId w:val="29"/>
        </w:numPr>
        <w:ind w:left="0" w:firstLine="284"/>
        <w:jc w:val="both"/>
        <w:rPr>
          <w:rFonts w:ascii="Times New Roman" w:eastAsia="Times New Roman" w:hAnsi="Times New Roman" w:cs="Times New Roman"/>
          <w:bCs/>
          <w:color w:val="000000"/>
          <w:sz w:val="28"/>
          <w:szCs w:val="28"/>
          <w:lang w:val="en-US"/>
        </w:rPr>
      </w:pPr>
      <w:r w:rsidRPr="000F576F">
        <w:rPr>
          <w:rFonts w:ascii="Times New Roman" w:eastAsia="Times New Roman" w:hAnsi="Times New Roman" w:cs="Times New Roman"/>
          <w:bCs/>
          <w:color w:val="000000"/>
          <w:sz w:val="28"/>
          <w:szCs w:val="28"/>
          <w:lang w:val="en-US"/>
        </w:rPr>
        <w:t>Block A.M. L. Feuerbach: philosophy of love. // Philosophy - culture - medicine. Issue 6. - M., 2008.</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rPr>
      </w:pPr>
      <w:proofErr w:type="spellStart"/>
      <w:r w:rsidRPr="00196E17">
        <w:rPr>
          <w:rFonts w:ascii="Times New Roman" w:eastAsia="Times New Roman" w:hAnsi="Times New Roman" w:cs="Times New Roman"/>
          <w:color w:val="000000"/>
          <w:sz w:val="28"/>
          <w:szCs w:val="28"/>
          <w:lang w:val="en-US"/>
        </w:rPr>
        <w:t>Kunanbaeva</w:t>
      </w:r>
      <w:proofErr w:type="spellEnd"/>
      <w:r w:rsidRPr="00196E17">
        <w:rPr>
          <w:rFonts w:ascii="Times New Roman" w:eastAsia="Times New Roman" w:hAnsi="Times New Roman" w:cs="Times New Roman"/>
          <w:color w:val="000000"/>
          <w:sz w:val="28"/>
          <w:szCs w:val="28"/>
          <w:lang w:val="en-US"/>
        </w:rPr>
        <w:t> S.S., </w:t>
      </w:r>
      <w:proofErr w:type="spellStart"/>
      <w:r w:rsidRPr="00196E17">
        <w:rPr>
          <w:rFonts w:ascii="Times New Roman" w:eastAsia="Times New Roman" w:hAnsi="Times New Roman" w:cs="Times New Roman"/>
          <w:color w:val="000000"/>
          <w:sz w:val="28"/>
          <w:szCs w:val="28"/>
          <w:lang w:val="en-US"/>
        </w:rPr>
        <w:t>Karmysova</w:t>
      </w:r>
      <w:proofErr w:type="spellEnd"/>
      <w:r w:rsidRPr="00196E17">
        <w:rPr>
          <w:rFonts w:ascii="Times New Roman" w:eastAsia="Times New Roman" w:hAnsi="Times New Roman" w:cs="Times New Roman"/>
          <w:color w:val="000000"/>
          <w:sz w:val="28"/>
          <w:szCs w:val="28"/>
          <w:lang w:val="en-US"/>
        </w:rPr>
        <w:t> M.K. and other. The concept of development of foreign language education of the Republic of Kazakhstan. </w:t>
      </w:r>
      <w:proofErr w:type="spellStart"/>
      <w:r w:rsidRPr="00196E17">
        <w:rPr>
          <w:rFonts w:ascii="Times New Roman" w:eastAsia="Times New Roman" w:hAnsi="Times New Roman" w:cs="Times New Roman"/>
          <w:color w:val="000000"/>
          <w:sz w:val="28"/>
          <w:szCs w:val="28"/>
        </w:rPr>
        <w:t>Almaty</w:t>
      </w:r>
      <w:proofErr w:type="spellEnd"/>
      <w:r w:rsidRPr="00196E17">
        <w:rPr>
          <w:rFonts w:ascii="Times New Roman" w:eastAsia="Times New Roman" w:hAnsi="Times New Roman" w:cs="Times New Roman"/>
          <w:color w:val="000000"/>
          <w:sz w:val="28"/>
          <w:szCs w:val="28"/>
        </w:rPr>
        <w:t> , 2010.</w:t>
      </w:r>
    </w:p>
    <w:p w:rsidR="00485904"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kk-KZ"/>
        </w:rPr>
      </w:pPr>
      <w:proofErr w:type="spellStart"/>
      <w:r w:rsidRPr="00196E17">
        <w:rPr>
          <w:rFonts w:ascii="Times New Roman" w:eastAsia="Times New Roman" w:hAnsi="Times New Roman" w:cs="Times New Roman"/>
          <w:color w:val="000000"/>
          <w:sz w:val="28"/>
          <w:szCs w:val="28"/>
          <w:lang w:val="en-US"/>
        </w:rPr>
        <w:t>Kunanbaeva</w:t>
      </w:r>
      <w:proofErr w:type="spellEnd"/>
      <w:r w:rsidRPr="00196E17">
        <w:rPr>
          <w:rFonts w:ascii="Times New Roman" w:eastAsia="Times New Roman" w:hAnsi="Times New Roman" w:cs="Times New Roman"/>
          <w:color w:val="000000"/>
          <w:sz w:val="28"/>
          <w:szCs w:val="28"/>
          <w:lang w:val="en-US"/>
        </w:rPr>
        <w:t> CC Theory and practice of modern foreign language education. </w:t>
      </w:r>
      <w:proofErr w:type="gramStart"/>
      <w:r w:rsidRPr="00196E17">
        <w:rPr>
          <w:rFonts w:ascii="Times New Roman" w:eastAsia="Times New Roman" w:hAnsi="Times New Roman" w:cs="Times New Roman"/>
          <w:color w:val="000000"/>
          <w:sz w:val="28"/>
          <w:szCs w:val="28"/>
          <w:lang w:val="en-US"/>
        </w:rPr>
        <w:t>Almaty ,</w:t>
      </w:r>
      <w:proofErr w:type="gramEnd"/>
      <w:r w:rsidRPr="00196E17">
        <w:rPr>
          <w:rFonts w:ascii="Times New Roman" w:eastAsia="Times New Roman" w:hAnsi="Times New Roman" w:cs="Times New Roman"/>
          <w:color w:val="000000"/>
          <w:sz w:val="28"/>
          <w:szCs w:val="28"/>
          <w:lang w:val="en-US"/>
        </w:rPr>
        <w:t xml:space="preserve"> 2010.</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rPr>
      </w:pPr>
      <w:r w:rsidRPr="00196E17">
        <w:rPr>
          <w:rFonts w:ascii="Times New Roman" w:eastAsia="Times New Roman" w:hAnsi="Times New Roman" w:cs="Times New Roman"/>
          <w:color w:val="000000"/>
          <w:sz w:val="28"/>
          <w:szCs w:val="28"/>
          <w:lang w:val="en-US"/>
        </w:rPr>
        <w:t>Introductory Guide to the Common European Framework of Reference (CEFR) for English Language Teachers. Cambridge University </w:t>
      </w:r>
      <w:proofErr w:type="gramStart"/>
      <w:r w:rsidRPr="00196E17">
        <w:rPr>
          <w:rFonts w:ascii="Times New Roman" w:eastAsia="Times New Roman" w:hAnsi="Times New Roman" w:cs="Times New Roman"/>
          <w:color w:val="000000"/>
          <w:sz w:val="28"/>
          <w:szCs w:val="28"/>
          <w:lang w:val="en-US"/>
        </w:rPr>
        <w:t>Press . </w:t>
      </w:r>
      <w:proofErr w:type="gramEnd"/>
      <w:r w:rsidRPr="00196E17">
        <w:rPr>
          <w:rFonts w:ascii="Times New Roman" w:eastAsia="Times New Roman" w:hAnsi="Times New Roman" w:cs="Times New Roman"/>
          <w:color w:val="000000"/>
          <w:sz w:val="28"/>
          <w:szCs w:val="28"/>
          <w:lang w:val="en-US"/>
        </w:rPr>
        <w:t>- 2013.</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Harding </w:t>
      </w:r>
      <w:proofErr w:type="gramStart"/>
      <w:r w:rsidRPr="00196E17">
        <w:rPr>
          <w:rFonts w:ascii="Times New Roman" w:eastAsia="Times New Roman" w:hAnsi="Times New Roman" w:cs="Times New Roman"/>
          <w:color w:val="000000"/>
          <w:sz w:val="28"/>
          <w:szCs w:val="28"/>
          <w:lang w:val="en-US"/>
        </w:rPr>
        <w:t>K . </w:t>
      </w:r>
      <w:proofErr w:type="gramEnd"/>
      <w:r w:rsidRPr="00196E17">
        <w:rPr>
          <w:rFonts w:ascii="Times New Roman" w:eastAsia="Times New Roman" w:hAnsi="Times New Roman" w:cs="Times New Roman"/>
          <w:color w:val="000000"/>
          <w:sz w:val="28"/>
          <w:szCs w:val="28"/>
          <w:lang w:val="en-US"/>
        </w:rPr>
        <w:t>English for Specific Purposes. </w:t>
      </w:r>
      <w:proofErr w:type="spellStart"/>
      <w:r w:rsidRPr="00196E17">
        <w:rPr>
          <w:rFonts w:ascii="Times New Roman" w:eastAsia="Times New Roman" w:hAnsi="Times New Roman" w:cs="Times New Roman"/>
          <w:color w:val="000000"/>
          <w:sz w:val="28"/>
          <w:szCs w:val="28"/>
        </w:rPr>
        <w:t>Oxford</w:t>
      </w:r>
      <w:proofErr w:type="spellEnd"/>
      <w:r w:rsidRPr="00196E17">
        <w:rPr>
          <w:rFonts w:ascii="Times New Roman" w:eastAsia="Times New Roman" w:hAnsi="Times New Roman" w:cs="Times New Roman"/>
          <w:color w:val="000000"/>
          <w:sz w:val="28"/>
          <w:szCs w:val="28"/>
        </w:rPr>
        <w:t> </w:t>
      </w:r>
      <w:proofErr w:type="spellStart"/>
      <w:r w:rsidRPr="00196E17">
        <w:rPr>
          <w:rFonts w:ascii="Times New Roman" w:eastAsia="Times New Roman" w:hAnsi="Times New Roman" w:cs="Times New Roman"/>
          <w:color w:val="000000"/>
          <w:sz w:val="28"/>
          <w:szCs w:val="28"/>
        </w:rPr>
        <w:t>University</w:t>
      </w:r>
      <w:proofErr w:type="spellEnd"/>
      <w:r w:rsidRPr="00196E17">
        <w:rPr>
          <w:rFonts w:ascii="Times New Roman" w:eastAsia="Times New Roman" w:hAnsi="Times New Roman" w:cs="Times New Roman"/>
          <w:color w:val="000000"/>
          <w:sz w:val="28"/>
          <w:szCs w:val="28"/>
        </w:rPr>
        <w:t> </w:t>
      </w:r>
      <w:proofErr w:type="spellStart"/>
      <w:r w:rsidRPr="00196E17">
        <w:rPr>
          <w:rFonts w:ascii="Times New Roman" w:eastAsia="Times New Roman" w:hAnsi="Times New Roman" w:cs="Times New Roman"/>
          <w:color w:val="000000"/>
          <w:sz w:val="28"/>
          <w:szCs w:val="28"/>
        </w:rPr>
        <w:t>Press</w:t>
      </w:r>
      <w:proofErr w:type="spellEnd"/>
      <w:r w:rsidRPr="00196E17">
        <w:rPr>
          <w:rFonts w:ascii="Times New Roman" w:eastAsia="Times New Roman" w:hAnsi="Times New Roman" w:cs="Times New Roman"/>
          <w:color w:val="000000"/>
          <w:sz w:val="28"/>
          <w:szCs w:val="28"/>
        </w:rPr>
        <w:t> . -</w:t>
      </w:r>
    </w:p>
    <w:p w:rsidR="00485904"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kk-KZ"/>
        </w:rPr>
      </w:pPr>
      <w:r w:rsidRPr="00196E17">
        <w:rPr>
          <w:rFonts w:ascii="Times New Roman" w:eastAsia="Times New Roman" w:hAnsi="Times New Roman" w:cs="Times New Roman"/>
          <w:color w:val="000000"/>
          <w:sz w:val="28"/>
          <w:szCs w:val="28"/>
        </w:rPr>
        <w:t>2009.</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kk-KZ"/>
        </w:rPr>
      </w:pPr>
      <w:r w:rsidRPr="00196E17">
        <w:rPr>
          <w:rFonts w:ascii="Times New Roman" w:eastAsia="Times New Roman" w:hAnsi="Times New Roman" w:cs="Times New Roman"/>
          <w:color w:val="000000"/>
          <w:sz w:val="28"/>
          <w:szCs w:val="28"/>
          <w:lang w:val="en-US"/>
        </w:rPr>
        <w:t>Anthony Manning. English for Language and Linguistics. Garnet </w:t>
      </w:r>
      <w:proofErr w:type="gramStart"/>
      <w:r w:rsidRPr="00196E17">
        <w:rPr>
          <w:rFonts w:ascii="Times New Roman" w:eastAsia="Times New Roman" w:hAnsi="Times New Roman" w:cs="Times New Roman"/>
          <w:color w:val="000000"/>
          <w:sz w:val="28"/>
          <w:szCs w:val="28"/>
          <w:lang w:val="en-US"/>
        </w:rPr>
        <w:t>education . </w:t>
      </w:r>
      <w:proofErr w:type="gramEnd"/>
      <w:r w:rsidRPr="00196E17">
        <w:rPr>
          <w:rFonts w:ascii="Times New Roman" w:eastAsia="Times New Roman" w:hAnsi="Times New Roman" w:cs="Times New Roman"/>
          <w:color w:val="000000"/>
          <w:sz w:val="28"/>
          <w:szCs w:val="28"/>
          <w:lang w:val="en-US"/>
        </w:rPr>
        <w:t>- 2008.</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Christina Latham-Koenig and Clive </w:t>
      </w:r>
      <w:proofErr w:type="spellStart"/>
      <w:proofErr w:type="gramStart"/>
      <w:r w:rsidRPr="00196E17">
        <w:rPr>
          <w:rFonts w:ascii="Times New Roman" w:eastAsia="Times New Roman" w:hAnsi="Times New Roman" w:cs="Times New Roman"/>
          <w:color w:val="000000"/>
          <w:sz w:val="28"/>
          <w:szCs w:val="28"/>
          <w:lang w:val="en-US"/>
        </w:rPr>
        <w:t>Oxenden</w:t>
      </w:r>
      <w:proofErr w:type="spellEnd"/>
      <w:r w:rsidRPr="00196E17">
        <w:rPr>
          <w:rFonts w:ascii="Times New Roman" w:eastAsia="Times New Roman" w:hAnsi="Times New Roman" w:cs="Times New Roman"/>
          <w:color w:val="000000"/>
          <w:sz w:val="28"/>
          <w:szCs w:val="28"/>
          <w:lang w:val="en-US"/>
        </w:rPr>
        <w:t> . </w:t>
      </w:r>
      <w:proofErr w:type="gramEnd"/>
      <w:r w:rsidRPr="00196E17">
        <w:rPr>
          <w:rFonts w:ascii="Times New Roman" w:eastAsia="Times New Roman" w:hAnsi="Times New Roman" w:cs="Times New Roman"/>
          <w:color w:val="000000"/>
          <w:sz w:val="28"/>
          <w:szCs w:val="28"/>
          <w:lang w:val="en-US"/>
        </w:rPr>
        <w:t>English file. From Intermediate to Upper-Intermediate. Third </w:t>
      </w:r>
      <w:proofErr w:type="gramStart"/>
      <w:r w:rsidRPr="00196E17">
        <w:rPr>
          <w:rFonts w:ascii="Times New Roman" w:eastAsia="Times New Roman" w:hAnsi="Times New Roman" w:cs="Times New Roman"/>
          <w:color w:val="000000"/>
          <w:sz w:val="28"/>
          <w:szCs w:val="28"/>
          <w:lang w:val="en-US"/>
        </w:rPr>
        <w:t>edition . </w:t>
      </w:r>
      <w:proofErr w:type="gramEnd"/>
      <w:r w:rsidRPr="00196E17">
        <w:rPr>
          <w:rFonts w:ascii="Times New Roman" w:eastAsia="Times New Roman" w:hAnsi="Times New Roman" w:cs="Times New Roman"/>
          <w:color w:val="000000"/>
          <w:sz w:val="28"/>
          <w:szCs w:val="28"/>
          <w:lang w:val="en-US"/>
        </w:rPr>
        <w:t>- Oxford University </w:t>
      </w:r>
      <w:proofErr w:type="gramStart"/>
      <w:r w:rsidRPr="00196E17">
        <w:rPr>
          <w:rFonts w:ascii="Times New Roman" w:eastAsia="Times New Roman" w:hAnsi="Times New Roman" w:cs="Times New Roman"/>
          <w:color w:val="000000"/>
          <w:sz w:val="28"/>
          <w:szCs w:val="28"/>
          <w:lang w:val="en-US"/>
        </w:rPr>
        <w:t>Press . </w:t>
      </w:r>
      <w:proofErr w:type="gramEnd"/>
      <w:r w:rsidRPr="00196E17">
        <w:rPr>
          <w:rFonts w:ascii="Times New Roman" w:eastAsia="Times New Roman" w:hAnsi="Times New Roman" w:cs="Times New Roman"/>
          <w:color w:val="000000"/>
          <w:sz w:val="28"/>
          <w:szCs w:val="28"/>
          <w:lang w:val="en-US"/>
        </w:rPr>
        <w:t>- 2013.</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rPr>
      </w:pPr>
      <w:proofErr w:type="spellStart"/>
      <w:r w:rsidRPr="00196E17">
        <w:rPr>
          <w:rFonts w:ascii="Times New Roman" w:eastAsia="Times New Roman" w:hAnsi="Times New Roman" w:cs="Times New Roman"/>
          <w:color w:val="000000"/>
          <w:sz w:val="28"/>
          <w:szCs w:val="28"/>
          <w:lang w:val="en-US"/>
        </w:rPr>
        <w:t>Freidina</w:t>
      </w:r>
      <w:proofErr w:type="spellEnd"/>
      <w:r w:rsidRPr="00196E17">
        <w:rPr>
          <w:rFonts w:ascii="Times New Roman" w:eastAsia="Times New Roman" w:hAnsi="Times New Roman" w:cs="Times New Roman"/>
          <w:color w:val="000000"/>
          <w:sz w:val="28"/>
          <w:szCs w:val="28"/>
          <w:lang w:val="en-US"/>
        </w:rPr>
        <w:t xml:space="preserve"> E.L. The basics of public speaking. </w:t>
      </w:r>
      <w:proofErr w:type="spellStart"/>
      <w:proofErr w:type="gramStart"/>
      <w:r w:rsidRPr="00196E17">
        <w:rPr>
          <w:rFonts w:ascii="Times New Roman" w:eastAsia="Times New Roman" w:hAnsi="Times New Roman" w:cs="Times New Roman"/>
          <w:color w:val="000000"/>
          <w:sz w:val="28"/>
          <w:szCs w:val="28"/>
          <w:lang w:val="en-US"/>
        </w:rPr>
        <w:t>LearningtoSpeakinPublic</w:t>
      </w:r>
      <w:proofErr w:type="spellEnd"/>
      <w:r w:rsidRPr="00196E17">
        <w:rPr>
          <w:rFonts w:ascii="Times New Roman" w:eastAsia="Times New Roman" w:hAnsi="Times New Roman" w:cs="Times New Roman"/>
          <w:color w:val="000000"/>
          <w:sz w:val="28"/>
          <w:szCs w:val="28"/>
          <w:lang w:val="en-US"/>
        </w:rPr>
        <w:t> :</w:t>
      </w:r>
      <w:proofErr w:type="gramEnd"/>
      <w:r w:rsidRPr="00196E17">
        <w:rPr>
          <w:rFonts w:ascii="Times New Roman" w:eastAsia="Times New Roman" w:hAnsi="Times New Roman" w:cs="Times New Roman"/>
          <w:color w:val="000000"/>
          <w:sz w:val="28"/>
          <w:szCs w:val="28"/>
          <w:lang w:val="en-US"/>
        </w:rPr>
        <w:t> textbook for universities / E.L. </w:t>
      </w:r>
      <w:proofErr w:type="spellStart"/>
      <w:r w:rsidRPr="00196E17">
        <w:rPr>
          <w:rFonts w:ascii="Times New Roman" w:eastAsia="Times New Roman" w:hAnsi="Times New Roman" w:cs="Times New Roman"/>
          <w:color w:val="000000"/>
          <w:sz w:val="28"/>
          <w:szCs w:val="28"/>
          <w:lang w:val="en-US"/>
        </w:rPr>
        <w:t>Freudin</w:t>
      </w:r>
      <w:proofErr w:type="spellEnd"/>
      <w:r w:rsidRPr="00196E17">
        <w:rPr>
          <w:rFonts w:ascii="Times New Roman" w:eastAsia="Times New Roman" w:hAnsi="Times New Roman" w:cs="Times New Roman"/>
          <w:color w:val="000000"/>
          <w:sz w:val="28"/>
          <w:szCs w:val="28"/>
          <w:lang w:val="en-US"/>
        </w:rPr>
        <w:t xml:space="preserve">. - </w:t>
      </w:r>
      <w:proofErr w:type="gramStart"/>
      <w:r w:rsidRPr="00196E17">
        <w:rPr>
          <w:rFonts w:ascii="Times New Roman" w:eastAsia="Times New Roman" w:hAnsi="Times New Roman" w:cs="Times New Roman"/>
          <w:color w:val="000000"/>
          <w:sz w:val="28"/>
          <w:szCs w:val="28"/>
          <w:lang w:val="en-US"/>
        </w:rPr>
        <w:t>M .</w:t>
      </w:r>
      <w:proofErr w:type="gramEnd"/>
      <w:r w:rsidRPr="00196E17">
        <w:rPr>
          <w:rFonts w:ascii="Times New Roman" w:eastAsia="Times New Roman" w:hAnsi="Times New Roman" w:cs="Times New Roman"/>
          <w:color w:val="000000"/>
          <w:sz w:val="28"/>
          <w:szCs w:val="28"/>
          <w:lang w:val="en-US"/>
        </w:rPr>
        <w:t>: </w:t>
      </w:r>
      <w:proofErr w:type="spellStart"/>
      <w:r w:rsidRPr="00196E17">
        <w:rPr>
          <w:rFonts w:ascii="Times New Roman" w:eastAsia="Times New Roman" w:hAnsi="Times New Roman" w:cs="Times New Roman"/>
          <w:color w:val="000000"/>
          <w:sz w:val="28"/>
          <w:szCs w:val="28"/>
          <w:lang w:val="en-US"/>
        </w:rPr>
        <w:t>Vlados</w:t>
      </w:r>
      <w:proofErr w:type="spellEnd"/>
      <w:r w:rsidRPr="00196E17">
        <w:rPr>
          <w:rFonts w:ascii="Times New Roman" w:eastAsia="Times New Roman" w:hAnsi="Times New Roman" w:cs="Times New Roman"/>
          <w:color w:val="000000"/>
          <w:sz w:val="28"/>
          <w:szCs w:val="28"/>
          <w:lang w:val="en-US"/>
        </w:rPr>
        <w:t xml:space="preserve"> , 2007 .-- </w:t>
      </w:r>
      <w:r w:rsidRPr="00196E17">
        <w:rPr>
          <w:rFonts w:ascii="Times New Roman" w:eastAsia="Times New Roman" w:hAnsi="Times New Roman" w:cs="Times New Roman"/>
          <w:color w:val="000000"/>
          <w:sz w:val="28"/>
          <w:szCs w:val="28"/>
        </w:rPr>
        <w:t>134 p.</w:t>
      </w:r>
    </w:p>
    <w:p w:rsidR="00603563" w:rsidRPr="00225302"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Crystal </w:t>
      </w:r>
      <w:proofErr w:type="gramStart"/>
      <w:r w:rsidRPr="00196E17">
        <w:rPr>
          <w:rFonts w:ascii="Times New Roman" w:eastAsia="Times New Roman" w:hAnsi="Times New Roman" w:cs="Times New Roman"/>
          <w:color w:val="000000"/>
          <w:sz w:val="28"/>
          <w:szCs w:val="28"/>
          <w:lang w:val="en-US"/>
        </w:rPr>
        <w:t>D . </w:t>
      </w:r>
      <w:proofErr w:type="gramEnd"/>
      <w:r w:rsidRPr="00196E17">
        <w:rPr>
          <w:rFonts w:ascii="Times New Roman" w:eastAsia="Times New Roman" w:hAnsi="Times New Roman" w:cs="Times New Roman"/>
          <w:color w:val="000000"/>
          <w:sz w:val="28"/>
          <w:szCs w:val="28"/>
          <w:lang w:val="en-US"/>
        </w:rPr>
        <w:t>"English as a Global Language". - Cambridge, New York, Melbourne, Madrid, Cape Town, Singapore, São Paulo, 2003</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proofErr w:type="spellStart"/>
      <w:r w:rsidRPr="00196E17">
        <w:rPr>
          <w:rFonts w:ascii="Times New Roman" w:eastAsia="Times New Roman" w:hAnsi="Times New Roman" w:cs="Times New Roman"/>
          <w:color w:val="000000"/>
          <w:sz w:val="28"/>
          <w:szCs w:val="28"/>
          <w:lang w:val="en-US"/>
        </w:rPr>
        <w:t>Maruso</w:t>
      </w:r>
      <w:proofErr w:type="spellEnd"/>
      <w:r w:rsidRPr="00196E17">
        <w:rPr>
          <w:rFonts w:ascii="Times New Roman" w:eastAsia="Times New Roman" w:hAnsi="Times New Roman" w:cs="Times New Roman"/>
          <w:color w:val="000000"/>
          <w:sz w:val="28"/>
          <w:szCs w:val="28"/>
          <w:lang w:val="en-US"/>
        </w:rPr>
        <w:t> J. Dictionary of linguistic terms. </w:t>
      </w:r>
      <w:r w:rsidRPr="00196E17">
        <w:rPr>
          <w:rFonts w:ascii="Times New Roman" w:eastAsia="Times New Roman" w:hAnsi="Times New Roman" w:cs="Times New Roman"/>
          <w:color w:val="000000"/>
          <w:sz w:val="28"/>
          <w:szCs w:val="28"/>
          <w:shd w:val="clear" w:color="auto" w:fill="C9D7F1"/>
          <w:lang w:val="en-US"/>
        </w:rPr>
        <w:t>With indexes of linguistic terms in French, German, English and Italian. </w:t>
      </w:r>
      <w:r w:rsidRPr="00196E17">
        <w:rPr>
          <w:rFonts w:ascii="Times New Roman" w:eastAsia="Times New Roman" w:hAnsi="Times New Roman" w:cs="Times New Roman"/>
          <w:color w:val="000000"/>
          <w:sz w:val="28"/>
          <w:szCs w:val="28"/>
          <w:lang w:val="en-US"/>
        </w:rPr>
        <w:t>- M: URSS, 2004.</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R. Harrison, S. Philpot, L. </w:t>
      </w:r>
      <w:proofErr w:type="spellStart"/>
      <w:proofErr w:type="gramStart"/>
      <w:r w:rsidRPr="00196E17">
        <w:rPr>
          <w:rFonts w:ascii="Times New Roman" w:eastAsia="Times New Roman" w:hAnsi="Times New Roman" w:cs="Times New Roman"/>
          <w:color w:val="000000"/>
          <w:sz w:val="28"/>
          <w:szCs w:val="28"/>
          <w:lang w:val="en-US"/>
        </w:rPr>
        <w:t>Curnick</w:t>
      </w:r>
      <w:proofErr w:type="spellEnd"/>
      <w:r w:rsidRPr="00196E17">
        <w:rPr>
          <w:rFonts w:ascii="Times New Roman" w:eastAsia="Times New Roman" w:hAnsi="Times New Roman" w:cs="Times New Roman"/>
          <w:color w:val="000000"/>
          <w:sz w:val="28"/>
          <w:szCs w:val="28"/>
          <w:lang w:val="en-US"/>
        </w:rPr>
        <w:t> . </w:t>
      </w:r>
      <w:proofErr w:type="gramEnd"/>
      <w:r w:rsidRPr="00196E17">
        <w:rPr>
          <w:rFonts w:ascii="Times New Roman" w:eastAsia="Times New Roman" w:hAnsi="Times New Roman" w:cs="Times New Roman"/>
          <w:color w:val="000000"/>
          <w:sz w:val="28"/>
          <w:szCs w:val="28"/>
          <w:lang w:val="en-US"/>
        </w:rPr>
        <w:t>New Headway Academic Skills. Reading, Writing, and Study Skills. Oxford University </w:t>
      </w:r>
      <w:proofErr w:type="gramStart"/>
      <w:r w:rsidRPr="00196E17">
        <w:rPr>
          <w:rFonts w:ascii="Times New Roman" w:eastAsia="Times New Roman" w:hAnsi="Times New Roman" w:cs="Times New Roman"/>
          <w:color w:val="000000"/>
          <w:sz w:val="28"/>
          <w:szCs w:val="28"/>
          <w:lang w:val="en-US"/>
        </w:rPr>
        <w:t>Press . </w:t>
      </w:r>
      <w:proofErr w:type="gramEnd"/>
      <w:r w:rsidRPr="00196E17">
        <w:rPr>
          <w:rFonts w:ascii="Times New Roman" w:eastAsia="Times New Roman" w:hAnsi="Times New Roman" w:cs="Times New Roman"/>
          <w:color w:val="000000"/>
          <w:sz w:val="28"/>
          <w:szCs w:val="28"/>
          <w:lang w:val="en-US"/>
        </w:rPr>
        <w:t>- 2009.</w:t>
      </w:r>
    </w:p>
    <w:p w:rsidR="00485904"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proofErr w:type="spellStart"/>
      <w:r w:rsidRPr="00196E17">
        <w:rPr>
          <w:rFonts w:ascii="Times New Roman" w:eastAsia="Times New Roman" w:hAnsi="Times New Roman" w:cs="Times New Roman"/>
          <w:color w:val="000000"/>
          <w:sz w:val="28"/>
          <w:szCs w:val="28"/>
          <w:lang w:val="en-US"/>
        </w:rPr>
        <w:t>Arline</w:t>
      </w:r>
      <w:proofErr w:type="spellEnd"/>
      <w:r w:rsidRPr="00196E17">
        <w:rPr>
          <w:rFonts w:ascii="Times New Roman" w:eastAsia="Times New Roman" w:hAnsi="Times New Roman" w:cs="Times New Roman"/>
          <w:color w:val="000000"/>
          <w:sz w:val="28"/>
          <w:szCs w:val="28"/>
          <w:lang w:val="en-US"/>
        </w:rPr>
        <w:t> </w:t>
      </w:r>
      <w:proofErr w:type="spellStart"/>
      <w:proofErr w:type="gramStart"/>
      <w:r w:rsidRPr="00196E17">
        <w:rPr>
          <w:rFonts w:ascii="Times New Roman" w:eastAsia="Times New Roman" w:hAnsi="Times New Roman" w:cs="Times New Roman"/>
          <w:color w:val="000000"/>
          <w:sz w:val="28"/>
          <w:szCs w:val="28"/>
          <w:lang w:val="en-US"/>
        </w:rPr>
        <w:t>Burgmeier</w:t>
      </w:r>
      <w:proofErr w:type="spellEnd"/>
      <w:r w:rsidRPr="00196E17">
        <w:rPr>
          <w:rFonts w:ascii="Times New Roman" w:eastAsia="Times New Roman" w:hAnsi="Times New Roman" w:cs="Times New Roman"/>
          <w:color w:val="000000"/>
          <w:sz w:val="28"/>
          <w:szCs w:val="28"/>
          <w:lang w:val="en-US"/>
        </w:rPr>
        <w:t> ,</w:t>
      </w:r>
      <w:proofErr w:type="gramEnd"/>
      <w:r w:rsidRPr="00196E17">
        <w:rPr>
          <w:rFonts w:ascii="Times New Roman" w:eastAsia="Times New Roman" w:hAnsi="Times New Roman" w:cs="Times New Roman"/>
          <w:color w:val="000000"/>
          <w:sz w:val="28"/>
          <w:szCs w:val="28"/>
          <w:lang w:val="en-US"/>
        </w:rPr>
        <w:t xml:space="preserve"> Lawrence J. </w:t>
      </w:r>
      <w:proofErr w:type="spellStart"/>
      <w:r w:rsidRPr="00196E17">
        <w:rPr>
          <w:rFonts w:ascii="Times New Roman" w:eastAsia="Times New Roman" w:hAnsi="Times New Roman" w:cs="Times New Roman"/>
          <w:color w:val="000000"/>
          <w:sz w:val="28"/>
          <w:szCs w:val="28"/>
          <w:lang w:val="en-US"/>
        </w:rPr>
        <w:t>Zwier</w:t>
      </w:r>
      <w:proofErr w:type="spellEnd"/>
      <w:r w:rsidRPr="00196E17">
        <w:rPr>
          <w:rFonts w:ascii="Times New Roman" w:eastAsia="Times New Roman" w:hAnsi="Times New Roman" w:cs="Times New Roman"/>
          <w:color w:val="000000"/>
          <w:sz w:val="28"/>
          <w:szCs w:val="28"/>
          <w:lang w:val="en-US"/>
        </w:rPr>
        <w:t> , Bruce Rubin, Kent Richmond. Inside Reading. The Academic Word List in Context. Pre-Intermediate to </w:t>
      </w:r>
      <w:proofErr w:type="gramStart"/>
      <w:r w:rsidRPr="00196E17">
        <w:rPr>
          <w:rFonts w:ascii="Times New Roman" w:eastAsia="Times New Roman" w:hAnsi="Times New Roman" w:cs="Times New Roman"/>
          <w:color w:val="000000"/>
          <w:sz w:val="28"/>
          <w:szCs w:val="28"/>
          <w:lang w:val="en-US"/>
        </w:rPr>
        <w:t>Advanced . </w:t>
      </w:r>
      <w:proofErr w:type="spellStart"/>
      <w:proofErr w:type="gramEnd"/>
      <w:r w:rsidR="00485904" w:rsidRPr="00196E17">
        <w:rPr>
          <w:rFonts w:ascii="Times New Roman" w:eastAsia="Times New Roman" w:hAnsi="Times New Roman" w:cs="Times New Roman"/>
          <w:color w:val="000000"/>
          <w:sz w:val="28"/>
          <w:szCs w:val="28"/>
        </w:rPr>
        <w:t>Oxford</w:t>
      </w:r>
      <w:proofErr w:type="spellEnd"/>
      <w:r w:rsidR="00485904" w:rsidRPr="00196E17">
        <w:rPr>
          <w:rFonts w:ascii="Times New Roman" w:eastAsia="Times New Roman" w:hAnsi="Times New Roman" w:cs="Times New Roman"/>
          <w:color w:val="000000"/>
          <w:sz w:val="28"/>
          <w:szCs w:val="28"/>
        </w:rPr>
        <w:t> . - 2009.</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rPr>
      </w:pPr>
      <w:r w:rsidRPr="00196E17">
        <w:rPr>
          <w:rFonts w:ascii="Times New Roman" w:eastAsia="Times New Roman" w:hAnsi="Times New Roman" w:cs="Times New Roman"/>
          <w:color w:val="000000"/>
          <w:sz w:val="28"/>
          <w:szCs w:val="28"/>
          <w:lang w:val="en-US"/>
        </w:rPr>
        <w:t>Elizabeth Sharman. Across Cultures. Culture, literature, music, language. </w:t>
      </w:r>
      <w:proofErr w:type="spellStart"/>
      <w:r w:rsidRPr="00196E17">
        <w:rPr>
          <w:rFonts w:ascii="Times New Roman" w:eastAsia="Times New Roman" w:hAnsi="Times New Roman" w:cs="Times New Roman"/>
          <w:color w:val="000000"/>
          <w:sz w:val="28"/>
          <w:szCs w:val="28"/>
        </w:rPr>
        <w:t>Longman</w:t>
      </w:r>
      <w:proofErr w:type="spellEnd"/>
      <w:r w:rsidRPr="00196E17">
        <w:rPr>
          <w:rFonts w:ascii="Times New Roman" w:eastAsia="Times New Roman" w:hAnsi="Times New Roman" w:cs="Times New Roman"/>
          <w:color w:val="000000"/>
          <w:sz w:val="28"/>
          <w:szCs w:val="28"/>
        </w:rPr>
        <w:t> . - 2004</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 xml:space="preserve">J. </w:t>
      </w:r>
      <w:proofErr w:type="gramStart"/>
      <w:r w:rsidRPr="00196E17">
        <w:rPr>
          <w:rFonts w:ascii="Times New Roman" w:eastAsia="Times New Roman" w:hAnsi="Times New Roman" w:cs="Times New Roman"/>
          <w:color w:val="000000"/>
          <w:sz w:val="28"/>
          <w:szCs w:val="28"/>
          <w:lang w:val="en-US"/>
        </w:rPr>
        <w:t>Lyons . </w:t>
      </w:r>
      <w:proofErr w:type="gramEnd"/>
      <w:r w:rsidRPr="00196E17">
        <w:rPr>
          <w:rFonts w:ascii="Times New Roman" w:eastAsia="Times New Roman" w:hAnsi="Times New Roman" w:cs="Times New Roman"/>
          <w:color w:val="000000"/>
          <w:sz w:val="28"/>
          <w:szCs w:val="28"/>
          <w:lang w:val="en-US"/>
        </w:rPr>
        <w:t>Introduction to Theoretical Linguistics. Cambridge University </w:t>
      </w:r>
      <w:proofErr w:type="gramStart"/>
      <w:r w:rsidRPr="00196E17">
        <w:rPr>
          <w:rFonts w:ascii="Times New Roman" w:eastAsia="Times New Roman" w:hAnsi="Times New Roman" w:cs="Times New Roman"/>
          <w:color w:val="000000"/>
          <w:sz w:val="28"/>
          <w:szCs w:val="28"/>
          <w:lang w:val="en-US"/>
        </w:rPr>
        <w:t>Press . </w:t>
      </w:r>
      <w:proofErr w:type="gramEnd"/>
      <w:r w:rsidRPr="00196E17">
        <w:rPr>
          <w:rFonts w:ascii="Times New Roman" w:eastAsia="Times New Roman" w:hAnsi="Times New Roman" w:cs="Times New Roman"/>
          <w:color w:val="000000"/>
          <w:sz w:val="28"/>
          <w:szCs w:val="28"/>
          <w:lang w:val="en-US"/>
        </w:rPr>
        <w:t>- 1999.</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Murphy Raymond Essential Grammar in Use. </w:t>
      </w:r>
      <w:proofErr w:type="gramStart"/>
      <w:r w:rsidRPr="00196E17">
        <w:rPr>
          <w:rFonts w:ascii="Times New Roman" w:eastAsia="Times New Roman" w:hAnsi="Times New Roman" w:cs="Times New Roman"/>
          <w:color w:val="000000"/>
          <w:sz w:val="28"/>
          <w:szCs w:val="28"/>
          <w:lang w:val="en-US"/>
        </w:rPr>
        <w:t>Intermediate . </w:t>
      </w:r>
      <w:proofErr w:type="gramEnd"/>
      <w:r w:rsidRPr="00196E17">
        <w:rPr>
          <w:rFonts w:ascii="Times New Roman" w:eastAsia="Times New Roman" w:hAnsi="Times New Roman" w:cs="Times New Roman"/>
          <w:color w:val="000000"/>
          <w:sz w:val="28"/>
          <w:szCs w:val="28"/>
          <w:lang w:val="en-US"/>
        </w:rPr>
        <w:t>Cambridge University </w:t>
      </w:r>
      <w:proofErr w:type="gramStart"/>
      <w:r w:rsidRPr="00196E17">
        <w:rPr>
          <w:rFonts w:ascii="Times New Roman" w:eastAsia="Times New Roman" w:hAnsi="Times New Roman" w:cs="Times New Roman"/>
          <w:color w:val="000000"/>
          <w:sz w:val="28"/>
          <w:szCs w:val="28"/>
          <w:lang w:val="en-US"/>
        </w:rPr>
        <w:t>Press . </w:t>
      </w:r>
      <w:proofErr w:type="gramEnd"/>
      <w:r w:rsidRPr="00196E17">
        <w:rPr>
          <w:rFonts w:ascii="Times New Roman" w:eastAsia="Times New Roman" w:hAnsi="Times New Roman" w:cs="Times New Roman"/>
          <w:color w:val="000000"/>
          <w:sz w:val="28"/>
          <w:szCs w:val="28"/>
          <w:lang w:val="en-US"/>
        </w:rPr>
        <w:t>- 2010.</w:t>
      </w:r>
    </w:p>
    <w:p w:rsidR="00603563" w:rsidRPr="00196E17"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British National Corpus: </w:t>
      </w:r>
      <w:r w:rsidRPr="00196E17">
        <w:rPr>
          <w:rFonts w:ascii="Times New Roman" w:eastAsia="Times New Roman" w:hAnsi="Times New Roman" w:cs="Times New Roman"/>
          <w:color w:val="0000FF"/>
          <w:sz w:val="28"/>
          <w:szCs w:val="28"/>
          <w:u w:val="single"/>
          <w:lang w:val="en-US"/>
        </w:rPr>
        <w:t>http://www.natcorp.ox.ac.uk</w:t>
      </w:r>
    </w:p>
    <w:p w:rsidR="00603563" w:rsidRPr="00225302" w:rsidRDefault="00603563"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196E17">
        <w:rPr>
          <w:rFonts w:ascii="Times New Roman" w:eastAsia="Times New Roman" w:hAnsi="Times New Roman" w:cs="Times New Roman"/>
          <w:color w:val="000000"/>
          <w:sz w:val="28"/>
          <w:szCs w:val="28"/>
          <w:lang w:val="en-US"/>
        </w:rPr>
        <w:t>The Corpus of Contemporary American English (COCA): </w:t>
      </w:r>
      <w:hyperlink r:id="rId12" w:history="1">
        <w:r w:rsidR="00225302" w:rsidRPr="00E5274B">
          <w:rPr>
            <w:rStyle w:val="af1"/>
            <w:rFonts w:ascii="Times New Roman" w:eastAsia="Times New Roman" w:hAnsi="Times New Roman" w:cs="Times New Roman"/>
            <w:sz w:val="28"/>
            <w:szCs w:val="28"/>
            <w:lang w:val="en-US"/>
          </w:rPr>
          <w:t>http://www.americancorpus.org</w:t>
        </w:r>
      </w:hyperlink>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225302">
        <w:rPr>
          <w:rFonts w:ascii="Times New Roman" w:eastAsia="Times New Roman" w:hAnsi="Times New Roman" w:cs="Times New Roman"/>
          <w:color w:val="000000"/>
          <w:sz w:val="28"/>
          <w:szCs w:val="28"/>
          <w:lang w:val="en-US"/>
        </w:rPr>
        <w:lastRenderedPageBreak/>
        <w:t xml:space="preserve">Freud Z. Some comments on the concept of the unconscious in psychoanalysis (1912) // Freud Z. Psychology of the unconscious. - M., </w:t>
      </w:r>
      <w:proofErr w:type="gramStart"/>
      <w:r w:rsidRPr="00225302">
        <w:rPr>
          <w:rFonts w:ascii="Times New Roman" w:eastAsia="Times New Roman" w:hAnsi="Times New Roman" w:cs="Times New Roman"/>
          <w:color w:val="000000"/>
          <w:sz w:val="28"/>
          <w:szCs w:val="28"/>
          <w:lang w:val="en-US"/>
        </w:rPr>
        <w:t>2006 .--</w:t>
      </w:r>
      <w:proofErr w:type="gramEnd"/>
      <w:r w:rsidRPr="00225302">
        <w:rPr>
          <w:rFonts w:ascii="Times New Roman" w:eastAsia="Times New Roman" w:hAnsi="Times New Roman" w:cs="Times New Roman"/>
          <w:color w:val="000000"/>
          <w:sz w:val="28"/>
          <w:szCs w:val="28"/>
          <w:lang w:val="en-US"/>
        </w:rPr>
        <w:t xml:space="preserve"> S. 25-38.</w:t>
      </w:r>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225302">
        <w:rPr>
          <w:rFonts w:ascii="Times New Roman" w:eastAsia="Times New Roman" w:hAnsi="Times New Roman" w:cs="Times New Roman"/>
          <w:color w:val="000000"/>
          <w:sz w:val="28"/>
          <w:szCs w:val="28"/>
          <w:lang w:val="en-US"/>
        </w:rPr>
        <w:t xml:space="preserve">Freud Z. The Unconscious (1915) // Freud Z. Psychology of the unconscious. - M., </w:t>
      </w:r>
      <w:proofErr w:type="gramStart"/>
      <w:r w:rsidRPr="00225302">
        <w:rPr>
          <w:rFonts w:ascii="Times New Roman" w:eastAsia="Times New Roman" w:hAnsi="Times New Roman" w:cs="Times New Roman"/>
          <w:color w:val="000000"/>
          <w:sz w:val="28"/>
          <w:szCs w:val="28"/>
          <w:lang w:val="en-US"/>
        </w:rPr>
        <w:t>2006 .--</w:t>
      </w:r>
      <w:proofErr w:type="gramEnd"/>
      <w:r w:rsidRPr="00225302">
        <w:rPr>
          <w:rFonts w:ascii="Times New Roman" w:eastAsia="Times New Roman" w:hAnsi="Times New Roman" w:cs="Times New Roman"/>
          <w:color w:val="000000"/>
          <w:sz w:val="28"/>
          <w:szCs w:val="28"/>
          <w:lang w:val="en-US"/>
        </w:rPr>
        <w:t xml:space="preserve"> S. 129-186.</w:t>
      </w:r>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225302">
        <w:rPr>
          <w:rFonts w:ascii="Times New Roman" w:eastAsia="Times New Roman" w:hAnsi="Times New Roman" w:cs="Times New Roman"/>
          <w:color w:val="000000"/>
          <w:sz w:val="28"/>
          <w:szCs w:val="28"/>
          <w:lang w:val="en-US"/>
        </w:rPr>
        <w:t>Freud A. Psychology "I" and defense mechanisms. - M., 1993.</w:t>
      </w:r>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225302">
        <w:rPr>
          <w:rFonts w:ascii="Times New Roman" w:eastAsia="Times New Roman" w:hAnsi="Times New Roman" w:cs="Times New Roman"/>
          <w:color w:val="000000"/>
          <w:sz w:val="28"/>
          <w:szCs w:val="28"/>
          <w:lang w:val="en-US"/>
        </w:rPr>
        <w:t>Freud Z. Psychology of the unconscious: a collection of works. - Moscow: Enlightenment, 1989.</w:t>
      </w:r>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proofErr w:type="spellStart"/>
      <w:r w:rsidRPr="00225302">
        <w:rPr>
          <w:rFonts w:ascii="Times New Roman" w:eastAsia="Times New Roman" w:hAnsi="Times New Roman" w:cs="Times New Roman"/>
          <w:color w:val="000000"/>
          <w:sz w:val="28"/>
          <w:szCs w:val="28"/>
          <w:lang w:val="en-US"/>
        </w:rPr>
        <w:t>Lacan</w:t>
      </w:r>
      <w:proofErr w:type="spellEnd"/>
      <w:r w:rsidRPr="00225302">
        <w:rPr>
          <w:rFonts w:ascii="Times New Roman" w:eastAsia="Times New Roman" w:hAnsi="Times New Roman" w:cs="Times New Roman"/>
          <w:color w:val="000000"/>
          <w:sz w:val="28"/>
          <w:szCs w:val="28"/>
          <w:lang w:val="en-US"/>
        </w:rPr>
        <w:t xml:space="preserve"> J. Seminar "Education of the unconscious" (1958/59). - </w:t>
      </w:r>
      <w:proofErr w:type="gramStart"/>
      <w:r w:rsidRPr="00225302">
        <w:rPr>
          <w:rFonts w:ascii="Times New Roman" w:eastAsia="Times New Roman" w:hAnsi="Times New Roman" w:cs="Times New Roman"/>
          <w:color w:val="000000"/>
          <w:sz w:val="28"/>
          <w:szCs w:val="28"/>
          <w:lang w:val="en-US"/>
        </w:rPr>
        <w:t>M .</w:t>
      </w:r>
      <w:proofErr w:type="gramEnd"/>
      <w:r w:rsidRPr="00225302">
        <w:rPr>
          <w:rFonts w:ascii="Times New Roman" w:eastAsia="Times New Roman" w:hAnsi="Times New Roman" w:cs="Times New Roman"/>
          <w:color w:val="000000"/>
          <w:sz w:val="28"/>
          <w:szCs w:val="28"/>
          <w:lang w:val="en-US"/>
        </w:rPr>
        <w:t>: Logos; Gnosis, 2002.</w:t>
      </w:r>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225302">
        <w:rPr>
          <w:rFonts w:ascii="Times New Roman" w:eastAsia="Times New Roman" w:hAnsi="Times New Roman" w:cs="Times New Roman"/>
          <w:color w:val="000000"/>
          <w:sz w:val="28"/>
          <w:szCs w:val="28"/>
          <w:lang w:val="en-US"/>
        </w:rPr>
        <w:t xml:space="preserve">Unconscious in the organization: psychoanalysis of social systems / compiled by I. </w:t>
      </w:r>
      <w:proofErr w:type="spellStart"/>
      <w:r w:rsidRPr="00225302">
        <w:rPr>
          <w:rFonts w:ascii="Times New Roman" w:eastAsia="Times New Roman" w:hAnsi="Times New Roman" w:cs="Times New Roman"/>
          <w:color w:val="000000"/>
          <w:sz w:val="28"/>
          <w:szCs w:val="28"/>
          <w:lang w:val="en-US"/>
        </w:rPr>
        <w:t>Eisenbach-Stangl</w:t>
      </w:r>
      <w:proofErr w:type="spellEnd"/>
      <w:r w:rsidRPr="00225302">
        <w:rPr>
          <w:rFonts w:ascii="Times New Roman" w:eastAsia="Times New Roman" w:hAnsi="Times New Roman" w:cs="Times New Roman"/>
          <w:color w:val="000000"/>
          <w:sz w:val="28"/>
          <w:szCs w:val="28"/>
          <w:lang w:val="en-US"/>
        </w:rPr>
        <w:t xml:space="preserve">, M. </w:t>
      </w:r>
      <w:proofErr w:type="spellStart"/>
      <w:r w:rsidRPr="00225302">
        <w:rPr>
          <w:rFonts w:ascii="Times New Roman" w:eastAsia="Times New Roman" w:hAnsi="Times New Roman" w:cs="Times New Roman"/>
          <w:color w:val="000000"/>
          <w:sz w:val="28"/>
          <w:szCs w:val="28"/>
          <w:lang w:val="en-US"/>
        </w:rPr>
        <w:t>Ertl</w:t>
      </w:r>
      <w:proofErr w:type="spellEnd"/>
      <w:r w:rsidRPr="00225302">
        <w:rPr>
          <w:rFonts w:ascii="Times New Roman" w:eastAsia="Times New Roman" w:hAnsi="Times New Roman" w:cs="Times New Roman"/>
          <w:color w:val="000000"/>
          <w:sz w:val="28"/>
          <w:szCs w:val="28"/>
          <w:lang w:val="en-US"/>
        </w:rPr>
        <w:t xml:space="preserve">; trans. with him. A. V. </w:t>
      </w:r>
      <w:proofErr w:type="spellStart"/>
      <w:r w:rsidRPr="00225302">
        <w:rPr>
          <w:rFonts w:ascii="Times New Roman" w:eastAsia="Times New Roman" w:hAnsi="Times New Roman" w:cs="Times New Roman"/>
          <w:color w:val="000000"/>
          <w:sz w:val="28"/>
          <w:szCs w:val="28"/>
          <w:lang w:val="en-US"/>
        </w:rPr>
        <w:t>Loginova</w:t>
      </w:r>
      <w:proofErr w:type="spellEnd"/>
      <w:r w:rsidRPr="00225302">
        <w:rPr>
          <w:rFonts w:ascii="Times New Roman" w:eastAsia="Times New Roman" w:hAnsi="Times New Roman" w:cs="Times New Roman"/>
          <w:color w:val="000000"/>
          <w:sz w:val="28"/>
          <w:szCs w:val="28"/>
          <w:lang w:val="en-US"/>
        </w:rPr>
        <w:t xml:space="preserve">; scientific ed. O. B. </w:t>
      </w:r>
      <w:proofErr w:type="spellStart"/>
      <w:r w:rsidRPr="00225302">
        <w:rPr>
          <w:rFonts w:ascii="Times New Roman" w:eastAsia="Times New Roman" w:hAnsi="Times New Roman" w:cs="Times New Roman"/>
          <w:color w:val="000000"/>
          <w:sz w:val="28"/>
          <w:szCs w:val="28"/>
          <w:lang w:val="en-US"/>
        </w:rPr>
        <w:t>Ketova</w:t>
      </w:r>
      <w:proofErr w:type="spellEnd"/>
      <w:r w:rsidRPr="00225302">
        <w:rPr>
          <w:rFonts w:ascii="Times New Roman" w:eastAsia="Times New Roman" w:hAnsi="Times New Roman" w:cs="Times New Roman"/>
          <w:color w:val="000000"/>
          <w:sz w:val="28"/>
          <w:szCs w:val="28"/>
          <w:lang w:val="en-US"/>
        </w:rPr>
        <w:t xml:space="preserve">. - </w:t>
      </w:r>
      <w:proofErr w:type="gramStart"/>
      <w:r w:rsidRPr="00225302">
        <w:rPr>
          <w:rFonts w:ascii="Times New Roman" w:eastAsia="Times New Roman" w:hAnsi="Times New Roman" w:cs="Times New Roman"/>
          <w:color w:val="000000"/>
          <w:sz w:val="28"/>
          <w:szCs w:val="28"/>
          <w:lang w:val="en-US"/>
        </w:rPr>
        <w:t>M .</w:t>
      </w:r>
      <w:proofErr w:type="gramEnd"/>
      <w:r w:rsidRPr="00225302">
        <w:rPr>
          <w:rFonts w:ascii="Times New Roman" w:eastAsia="Times New Roman" w:hAnsi="Times New Roman" w:cs="Times New Roman"/>
          <w:color w:val="000000"/>
          <w:sz w:val="28"/>
          <w:szCs w:val="28"/>
          <w:lang w:val="en-US"/>
        </w:rPr>
        <w:t xml:space="preserve">: </w:t>
      </w:r>
      <w:proofErr w:type="spellStart"/>
      <w:r w:rsidRPr="00225302">
        <w:rPr>
          <w:rFonts w:ascii="Times New Roman" w:eastAsia="Times New Roman" w:hAnsi="Times New Roman" w:cs="Times New Roman"/>
          <w:color w:val="000000"/>
          <w:sz w:val="28"/>
          <w:szCs w:val="28"/>
          <w:lang w:val="en-US"/>
        </w:rPr>
        <w:t>Verte</w:t>
      </w:r>
      <w:proofErr w:type="spellEnd"/>
      <w:r w:rsidRPr="00225302">
        <w:rPr>
          <w:rFonts w:ascii="Times New Roman" w:eastAsia="Times New Roman" w:hAnsi="Times New Roman" w:cs="Times New Roman"/>
          <w:color w:val="000000"/>
          <w:sz w:val="28"/>
          <w:szCs w:val="28"/>
          <w:lang w:val="en-US"/>
        </w:rPr>
        <w:t>, 2009 .-- 232 p. - (Series "Profession: Consultant"). - ISBN 978-5-903631-05-6.</w:t>
      </w:r>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proofErr w:type="spellStart"/>
      <w:r w:rsidRPr="00225302">
        <w:rPr>
          <w:rFonts w:ascii="Times New Roman" w:eastAsia="Times New Roman" w:hAnsi="Times New Roman" w:cs="Times New Roman"/>
          <w:color w:val="000000"/>
          <w:sz w:val="28"/>
          <w:szCs w:val="28"/>
          <w:lang w:val="en-US"/>
        </w:rPr>
        <w:t>Zachepitsky</w:t>
      </w:r>
      <w:proofErr w:type="spellEnd"/>
      <w:r w:rsidRPr="00225302">
        <w:rPr>
          <w:rFonts w:ascii="Times New Roman" w:eastAsia="Times New Roman" w:hAnsi="Times New Roman" w:cs="Times New Roman"/>
          <w:color w:val="000000"/>
          <w:sz w:val="28"/>
          <w:szCs w:val="28"/>
          <w:lang w:val="en-US"/>
        </w:rPr>
        <w:t xml:space="preserve"> A., </w:t>
      </w:r>
      <w:proofErr w:type="spellStart"/>
      <w:r w:rsidRPr="00225302">
        <w:rPr>
          <w:rFonts w:ascii="Times New Roman" w:eastAsia="Times New Roman" w:hAnsi="Times New Roman" w:cs="Times New Roman"/>
          <w:color w:val="000000"/>
          <w:sz w:val="28"/>
          <w:szCs w:val="28"/>
          <w:lang w:val="en-US"/>
        </w:rPr>
        <w:t>Karvasarsky</w:t>
      </w:r>
      <w:proofErr w:type="spellEnd"/>
      <w:r w:rsidRPr="00225302">
        <w:rPr>
          <w:rFonts w:ascii="Times New Roman" w:eastAsia="Times New Roman" w:hAnsi="Times New Roman" w:cs="Times New Roman"/>
          <w:color w:val="000000"/>
          <w:sz w:val="28"/>
          <w:szCs w:val="28"/>
          <w:lang w:val="en-US"/>
        </w:rPr>
        <w:t xml:space="preserve"> B. D. Questions of the ratio of conscious and unconscious forms of mental activity in the light of the experience of </w:t>
      </w:r>
      <w:proofErr w:type="spellStart"/>
      <w:r w:rsidRPr="00225302">
        <w:rPr>
          <w:rFonts w:ascii="Times New Roman" w:eastAsia="Times New Roman" w:hAnsi="Times New Roman" w:cs="Times New Roman"/>
          <w:color w:val="000000"/>
          <w:sz w:val="28"/>
          <w:szCs w:val="28"/>
          <w:lang w:val="en-US"/>
        </w:rPr>
        <w:t>pathogenetic</w:t>
      </w:r>
      <w:proofErr w:type="spellEnd"/>
      <w:r w:rsidRPr="00225302">
        <w:rPr>
          <w:rFonts w:ascii="Times New Roman" w:eastAsia="Times New Roman" w:hAnsi="Times New Roman" w:cs="Times New Roman"/>
          <w:color w:val="000000"/>
          <w:sz w:val="28"/>
          <w:szCs w:val="28"/>
          <w:lang w:val="en-US"/>
        </w:rPr>
        <w:t xml:space="preserve"> psychotherapy of neurosis.</w:t>
      </w:r>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225302">
        <w:rPr>
          <w:rFonts w:ascii="Times New Roman" w:eastAsia="Times New Roman" w:hAnsi="Times New Roman" w:cs="Times New Roman"/>
          <w:color w:val="000000"/>
          <w:sz w:val="28"/>
          <w:szCs w:val="28"/>
          <w:lang w:val="en-US"/>
        </w:rPr>
        <w:t xml:space="preserve">General psychology: textbook. </w:t>
      </w:r>
      <w:proofErr w:type="gramStart"/>
      <w:r w:rsidRPr="00225302">
        <w:rPr>
          <w:rFonts w:ascii="Times New Roman" w:eastAsia="Times New Roman" w:hAnsi="Times New Roman" w:cs="Times New Roman"/>
          <w:color w:val="000000"/>
          <w:sz w:val="28"/>
          <w:szCs w:val="28"/>
          <w:lang w:val="en-US"/>
        </w:rPr>
        <w:t>for</w:t>
      </w:r>
      <w:proofErr w:type="gramEnd"/>
      <w:r w:rsidRPr="00225302">
        <w:rPr>
          <w:rFonts w:ascii="Times New Roman" w:eastAsia="Times New Roman" w:hAnsi="Times New Roman" w:cs="Times New Roman"/>
          <w:color w:val="000000"/>
          <w:sz w:val="28"/>
          <w:szCs w:val="28"/>
          <w:lang w:val="en-US"/>
        </w:rPr>
        <w:t xml:space="preserve"> stud. </w:t>
      </w:r>
      <w:proofErr w:type="spellStart"/>
      <w:proofErr w:type="gramStart"/>
      <w:r w:rsidRPr="00225302">
        <w:rPr>
          <w:rFonts w:ascii="Times New Roman" w:eastAsia="Times New Roman" w:hAnsi="Times New Roman" w:cs="Times New Roman"/>
          <w:color w:val="000000"/>
          <w:sz w:val="28"/>
          <w:szCs w:val="28"/>
          <w:lang w:val="en-US"/>
        </w:rPr>
        <w:t>ped</w:t>
      </w:r>
      <w:proofErr w:type="spellEnd"/>
      <w:proofErr w:type="gramEnd"/>
      <w:r w:rsidRPr="00225302">
        <w:rPr>
          <w:rFonts w:ascii="Times New Roman" w:eastAsia="Times New Roman" w:hAnsi="Times New Roman" w:cs="Times New Roman"/>
          <w:color w:val="000000"/>
          <w:sz w:val="28"/>
          <w:szCs w:val="28"/>
          <w:lang w:val="en-US"/>
        </w:rPr>
        <w:t xml:space="preserve"> in-to / A.V. </w:t>
      </w:r>
      <w:proofErr w:type="spellStart"/>
      <w:r w:rsidRPr="00225302">
        <w:rPr>
          <w:rFonts w:ascii="Times New Roman" w:eastAsia="Times New Roman" w:hAnsi="Times New Roman" w:cs="Times New Roman"/>
          <w:color w:val="000000"/>
          <w:sz w:val="28"/>
          <w:szCs w:val="28"/>
          <w:lang w:val="en-US"/>
        </w:rPr>
        <w:t>Petrovsky</w:t>
      </w:r>
      <w:proofErr w:type="spellEnd"/>
      <w:r w:rsidRPr="00225302">
        <w:rPr>
          <w:rFonts w:ascii="Times New Roman" w:eastAsia="Times New Roman" w:hAnsi="Times New Roman" w:cs="Times New Roman"/>
          <w:color w:val="000000"/>
          <w:sz w:val="28"/>
          <w:szCs w:val="28"/>
          <w:lang w:val="en-US"/>
        </w:rPr>
        <w:t xml:space="preserve">, A.V. </w:t>
      </w:r>
      <w:proofErr w:type="spellStart"/>
      <w:r w:rsidRPr="00225302">
        <w:rPr>
          <w:rFonts w:ascii="Times New Roman" w:eastAsia="Times New Roman" w:hAnsi="Times New Roman" w:cs="Times New Roman"/>
          <w:color w:val="000000"/>
          <w:sz w:val="28"/>
          <w:szCs w:val="28"/>
          <w:lang w:val="en-US"/>
        </w:rPr>
        <w:t>Brushlinsky</w:t>
      </w:r>
      <w:proofErr w:type="spellEnd"/>
      <w:r w:rsidRPr="00225302">
        <w:rPr>
          <w:rFonts w:ascii="Times New Roman" w:eastAsia="Times New Roman" w:hAnsi="Times New Roman" w:cs="Times New Roman"/>
          <w:color w:val="000000"/>
          <w:sz w:val="28"/>
          <w:szCs w:val="28"/>
          <w:lang w:val="en-US"/>
        </w:rPr>
        <w:t xml:space="preserve">, V.P. </w:t>
      </w:r>
      <w:proofErr w:type="spellStart"/>
      <w:r w:rsidRPr="00225302">
        <w:rPr>
          <w:rFonts w:ascii="Times New Roman" w:eastAsia="Times New Roman" w:hAnsi="Times New Roman" w:cs="Times New Roman"/>
          <w:color w:val="000000"/>
          <w:sz w:val="28"/>
          <w:szCs w:val="28"/>
          <w:lang w:val="en-US"/>
        </w:rPr>
        <w:t>Zinchenko</w:t>
      </w:r>
      <w:proofErr w:type="spellEnd"/>
      <w:r w:rsidRPr="00225302">
        <w:rPr>
          <w:rFonts w:ascii="Times New Roman" w:eastAsia="Times New Roman" w:hAnsi="Times New Roman" w:cs="Times New Roman"/>
          <w:color w:val="000000"/>
          <w:sz w:val="28"/>
          <w:szCs w:val="28"/>
          <w:lang w:val="en-US"/>
        </w:rPr>
        <w:t xml:space="preserve"> and others; under the editorship of A.V. </w:t>
      </w:r>
      <w:proofErr w:type="spellStart"/>
      <w:r w:rsidRPr="00225302">
        <w:rPr>
          <w:rFonts w:ascii="Times New Roman" w:eastAsia="Times New Roman" w:hAnsi="Times New Roman" w:cs="Times New Roman"/>
          <w:color w:val="000000"/>
          <w:sz w:val="28"/>
          <w:szCs w:val="28"/>
          <w:lang w:val="en-US"/>
        </w:rPr>
        <w:t>Petrovsky</w:t>
      </w:r>
      <w:proofErr w:type="spellEnd"/>
      <w:r w:rsidRPr="00225302">
        <w:rPr>
          <w:rFonts w:ascii="Times New Roman" w:eastAsia="Times New Roman" w:hAnsi="Times New Roman" w:cs="Times New Roman"/>
          <w:color w:val="000000"/>
          <w:sz w:val="28"/>
          <w:szCs w:val="28"/>
          <w:lang w:val="en-US"/>
        </w:rPr>
        <w:t xml:space="preserve">. - 3rd ed., Revised. </w:t>
      </w:r>
      <w:proofErr w:type="gramStart"/>
      <w:r w:rsidRPr="00225302">
        <w:rPr>
          <w:rFonts w:ascii="Times New Roman" w:eastAsia="Times New Roman" w:hAnsi="Times New Roman" w:cs="Times New Roman"/>
          <w:color w:val="000000"/>
          <w:sz w:val="28"/>
          <w:szCs w:val="28"/>
          <w:lang w:val="en-US"/>
        </w:rPr>
        <w:t>and</w:t>
      </w:r>
      <w:proofErr w:type="gramEnd"/>
      <w:r w:rsidRPr="00225302">
        <w:rPr>
          <w:rFonts w:ascii="Times New Roman" w:eastAsia="Times New Roman" w:hAnsi="Times New Roman" w:cs="Times New Roman"/>
          <w:color w:val="000000"/>
          <w:sz w:val="28"/>
          <w:szCs w:val="28"/>
          <w:lang w:val="en-US"/>
        </w:rPr>
        <w:t xml:space="preserve"> add. - M., 1986.</w:t>
      </w:r>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225302">
        <w:rPr>
          <w:rFonts w:ascii="Times New Roman" w:eastAsia="Times New Roman" w:hAnsi="Times New Roman" w:cs="Times New Roman"/>
          <w:color w:val="000000"/>
          <w:sz w:val="28"/>
          <w:szCs w:val="28"/>
          <w:lang w:val="en-US"/>
        </w:rPr>
        <w:t xml:space="preserve">Sigmund Freud, psychoanalysis and Russian thought / comp. V.M. </w:t>
      </w:r>
      <w:proofErr w:type="spellStart"/>
      <w:r w:rsidRPr="00225302">
        <w:rPr>
          <w:rFonts w:ascii="Times New Roman" w:eastAsia="Times New Roman" w:hAnsi="Times New Roman" w:cs="Times New Roman"/>
          <w:color w:val="000000"/>
          <w:sz w:val="28"/>
          <w:szCs w:val="28"/>
          <w:lang w:val="en-US"/>
        </w:rPr>
        <w:t>Leibin</w:t>
      </w:r>
      <w:proofErr w:type="spellEnd"/>
      <w:r w:rsidRPr="00225302">
        <w:rPr>
          <w:rFonts w:ascii="Times New Roman" w:eastAsia="Times New Roman" w:hAnsi="Times New Roman" w:cs="Times New Roman"/>
          <w:color w:val="000000"/>
          <w:sz w:val="28"/>
          <w:szCs w:val="28"/>
          <w:lang w:val="en-US"/>
        </w:rPr>
        <w:t>. - Moscow: Republic, 1994.</w:t>
      </w:r>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r w:rsidRPr="00225302">
        <w:rPr>
          <w:rFonts w:ascii="Times New Roman" w:eastAsia="Times New Roman" w:hAnsi="Times New Roman" w:cs="Times New Roman"/>
          <w:color w:val="000000"/>
          <w:sz w:val="28"/>
          <w:szCs w:val="28"/>
          <w:lang w:val="en-US"/>
        </w:rPr>
        <w:t xml:space="preserve">Carroll R. T. Unconscious // Carroll R. T. Encyclopedia of Misconceptions: A Collection of Unbelievable Facts, Amazing Discoveries and Dangerous Beliefs = The Skeptic's Dictionary: A Collection of Strange Beliefs, Amusing Deceptions, and Dangerous Delusions / Robert T. Carroll. - </w:t>
      </w:r>
      <w:proofErr w:type="gramStart"/>
      <w:r w:rsidRPr="00225302">
        <w:rPr>
          <w:rFonts w:ascii="Times New Roman" w:eastAsia="Times New Roman" w:hAnsi="Times New Roman" w:cs="Times New Roman"/>
          <w:color w:val="000000"/>
          <w:sz w:val="28"/>
          <w:szCs w:val="28"/>
          <w:lang w:val="en-US"/>
        </w:rPr>
        <w:t>M .</w:t>
      </w:r>
      <w:proofErr w:type="gramEnd"/>
      <w:r w:rsidRPr="00225302">
        <w:rPr>
          <w:rFonts w:ascii="Times New Roman" w:eastAsia="Times New Roman" w:hAnsi="Times New Roman" w:cs="Times New Roman"/>
          <w:color w:val="000000"/>
          <w:sz w:val="28"/>
          <w:szCs w:val="28"/>
          <w:lang w:val="en-US"/>
        </w:rPr>
        <w:t>: Dialectics, 2005 .-- S. 67-68. - ISBN 5-8459-0830-</w:t>
      </w:r>
      <w:proofErr w:type="gramStart"/>
      <w:r w:rsidRPr="00225302">
        <w:rPr>
          <w:rFonts w:ascii="Times New Roman" w:eastAsia="Times New Roman" w:hAnsi="Times New Roman" w:cs="Times New Roman"/>
          <w:color w:val="000000"/>
          <w:sz w:val="28"/>
          <w:szCs w:val="28"/>
          <w:lang w:val="en-US"/>
        </w:rPr>
        <w:t>2 ..</w:t>
      </w:r>
      <w:proofErr w:type="gramEnd"/>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proofErr w:type="spellStart"/>
      <w:r w:rsidRPr="00225302">
        <w:rPr>
          <w:rFonts w:ascii="Times New Roman" w:eastAsia="Times New Roman" w:hAnsi="Times New Roman" w:cs="Times New Roman"/>
          <w:color w:val="000000"/>
          <w:sz w:val="28"/>
          <w:szCs w:val="28"/>
          <w:lang w:val="en-US"/>
        </w:rPr>
        <w:t>Leontiev</w:t>
      </w:r>
      <w:proofErr w:type="spellEnd"/>
      <w:r w:rsidRPr="00225302">
        <w:rPr>
          <w:rFonts w:ascii="Times New Roman" w:eastAsia="Times New Roman" w:hAnsi="Times New Roman" w:cs="Times New Roman"/>
          <w:color w:val="000000"/>
          <w:sz w:val="28"/>
          <w:szCs w:val="28"/>
          <w:lang w:val="en-US"/>
        </w:rPr>
        <w:t xml:space="preserve"> A. A. The unconscious and archetypes as the basis of </w:t>
      </w:r>
      <w:proofErr w:type="spellStart"/>
      <w:r w:rsidRPr="00225302">
        <w:rPr>
          <w:rFonts w:ascii="Times New Roman" w:eastAsia="Times New Roman" w:hAnsi="Times New Roman" w:cs="Times New Roman"/>
          <w:color w:val="000000"/>
          <w:sz w:val="28"/>
          <w:szCs w:val="28"/>
          <w:lang w:val="en-US"/>
        </w:rPr>
        <w:t>intertextuality</w:t>
      </w:r>
      <w:proofErr w:type="spellEnd"/>
      <w:r w:rsidRPr="00225302">
        <w:rPr>
          <w:rFonts w:ascii="Times New Roman" w:eastAsia="Times New Roman" w:hAnsi="Times New Roman" w:cs="Times New Roman"/>
          <w:color w:val="000000"/>
          <w:sz w:val="28"/>
          <w:szCs w:val="28"/>
          <w:lang w:val="en-US"/>
        </w:rPr>
        <w:t>.</w:t>
      </w:r>
    </w:p>
    <w:p w:rsidR="00225302" w:rsidRPr="00225302"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proofErr w:type="spellStart"/>
      <w:r w:rsidRPr="00225302">
        <w:rPr>
          <w:rFonts w:ascii="Times New Roman" w:eastAsia="Times New Roman" w:hAnsi="Times New Roman" w:cs="Times New Roman"/>
          <w:color w:val="000000"/>
          <w:sz w:val="28"/>
          <w:szCs w:val="28"/>
          <w:lang w:val="en-US"/>
        </w:rPr>
        <w:t>Shcherbatykh</w:t>
      </w:r>
      <w:proofErr w:type="spellEnd"/>
      <w:r w:rsidRPr="00225302">
        <w:rPr>
          <w:rFonts w:ascii="Times New Roman" w:eastAsia="Times New Roman" w:hAnsi="Times New Roman" w:cs="Times New Roman"/>
          <w:color w:val="000000"/>
          <w:sz w:val="28"/>
          <w:szCs w:val="28"/>
          <w:lang w:val="en-US"/>
        </w:rPr>
        <w:t xml:space="preserve"> Yu. V. The concept of the unconscious // </w:t>
      </w:r>
      <w:proofErr w:type="spellStart"/>
      <w:r w:rsidRPr="00225302">
        <w:rPr>
          <w:rFonts w:ascii="Times New Roman" w:eastAsia="Times New Roman" w:hAnsi="Times New Roman" w:cs="Times New Roman"/>
          <w:color w:val="000000"/>
          <w:sz w:val="28"/>
          <w:szCs w:val="28"/>
          <w:lang w:val="en-US"/>
        </w:rPr>
        <w:t>Shcherbatykh</w:t>
      </w:r>
      <w:proofErr w:type="spellEnd"/>
      <w:r w:rsidRPr="00225302">
        <w:rPr>
          <w:rFonts w:ascii="Times New Roman" w:eastAsia="Times New Roman" w:hAnsi="Times New Roman" w:cs="Times New Roman"/>
          <w:color w:val="000000"/>
          <w:sz w:val="28"/>
          <w:szCs w:val="28"/>
          <w:lang w:val="en-US"/>
        </w:rPr>
        <w:t xml:space="preserve"> Yu. V. General psychology. - </w:t>
      </w:r>
      <w:proofErr w:type="spellStart"/>
      <w:proofErr w:type="gramStart"/>
      <w:r w:rsidRPr="00225302">
        <w:rPr>
          <w:rFonts w:ascii="Times New Roman" w:eastAsia="Times New Roman" w:hAnsi="Times New Roman" w:cs="Times New Roman"/>
          <w:color w:val="000000"/>
          <w:sz w:val="28"/>
          <w:szCs w:val="28"/>
          <w:lang w:val="en-US"/>
        </w:rPr>
        <w:t>SPb</w:t>
      </w:r>
      <w:proofErr w:type="spellEnd"/>
      <w:r w:rsidRPr="00225302">
        <w:rPr>
          <w:rFonts w:ascii="Times New Roman" w:eastAsia="Times New Roman" w:hAnsi="Times New Roman" w:cs="Times New Roman"/>
          <w:color w:val="000000"/>
          <w:sz w:val="28"/>
          <w:szCs w:val="28"/>
          <w:lang w:val="en-US"/>
        </w:rPr>
        <w:t xml:space="preserve"> .</w:t>
      </w:r>
      <w:proofErr w:type="gramEnd"/>
      <w:r w:rsidRPr="00225302">
        <w:rPr>
          <w:rFonts w:ascii="Times New Roman" w:eastAsia="Times New Roman" w:hAnsi="Times New Roman" w:cs="Times New Roman"/>
          <w:color w:val="000000"/>
          <w:sz w:val="28"/>
          <w:szCs w:val="28"/>
          <w:lang w:val="en-US"/>
        </w:rPr>
        <w:t>: Peter, 2006. - Ch. 19.1. - S. 191—197.</w:t>
      </w:r>
    </w:p>
    <w:p w:rsidR="00225302" w:rsidRPr="00196E17" w:rsidRDefault="00225302" w:rsidP="00225302">
      <w:pPr>
        <w:pStyle w:val="af0"/>
        <w:numPr>
          <w:ilvl w:val="0"/>
          <w:numId w:val="29"/>
        </w:numPr>
        <w:ind w:left="0" w:firstLine="284"/>
        <w:jc w:val="both"/>
        <w:rPr>
          <w:rFonts w:ascii="Times New Roman" w:eastAsia="Times New Roman" w:hAnsi="Times New Roman" w:cs="Times New Roman"/>
          <w:color w:val="000000"/>
          <w:sz w:val="28"/>
          <w:szCs w:val="28"/>
          <w:lang w:val="en-US"/>
        </w:rPr>
      </w:pPr>
      <w:proofErr w:type="spellStart"/>
      <w:r w:rsidRPr="00225302">
        <w:rPr>
          <w:rFonts w:ascii="Times New Roman" w:eastAsia="Times New Roman" w:hAnsi="Times New Roman" w:cs="Times New Roman"/>
          <w:color w:val="000000"/>
          <w:sz w:val="28"/>
          <w:szCs w:val="28"/>
          <w:lang w:val="en-US"/>
        </w:rPr>
        <w:t>Savelyev</w:t>
      </w:r>
      <w:proofErr w:type="spellEnd"/>
      <w:r w:rsidRPr="00225302">
        <w:rPr>
          <w:rFonts w:ascii="Times New Roman" w:eastAsia="Times New Roman" w:hAnsi="Times New Roman" w:cs="Times New Roman"/>
          <w:color w:val="000000"/>
          <w:sz w:val="28"/>
          <w:szCs w:val="28"/>
          <w:lang w:val="en-US"/>
        </w:rPr>
        <w:t xml:space="preserve"> A. V. Aspects of the possibility of conscious modeling of the unconscious in artificial societies // Journal “Artificial Societies”. - 2009. - T. 4. - No. 1-4. - </w:t>
      </w:r>
      <w:proofErr w:type="gramStart"/>
      <w:r w:rsidRPr="00225302">
        <w:rPr>
          <w:rFonts w:ascii="Times New Roman" w:eastAsia="Times New Roman" w:hAnsi="Times New Roman" w:cs="Times New Roman"/>
          <w:color w:val="000000"/>
          <w:sz w:val="28"/>
          <w:szCs w:val="28"/>
          <w:lang w:val="en-US"/>
        </w:rPr>
        <w:t>M .</w:t>
      </w:r>
      <w:proofErr w:type="gramEnd"/>
      <w:r w:rsidRPr="00225302">
        <w:rPr>
          <w:rFonts w:ascii="Times New Roman" w:eastAsia="Times New Roman" w:hAnsi="Times New Roman" w:cs="Times New Roman"/>
          <w:color w:val="000000"/>
          <w:sz w:val="28"/>
          <w:szCs w:val="28"/>
          <w:lang w:val="en-US"/>
        </w:rPr>
        <w:t>: Laboratory of artificial societies.</w:t>
      </w:r>
    </w:p>
    <w:p w:rsidR="00603563" w:rsidRPr="00196E17" w:rsidRDefault="00603563" w:rsidP="00225302">
      <w:pPr>
        <w:pStyle w:val="af0"/>
        <w:ind w:firstLine="75"/>
        <w:jc w:val="both"/>
        <w:rPr>
          <w:rFonts w:ascii="Times New Roman" w:eastAsia="Times New Roman" w:hAnsi="Times New Roman" w:cs="Times New Roman"/>
          <w:color w:val="000000"/>
          <w:sz w:val="28"/>
          <w:szCs w:val="28"/>
          <w:lang w:val="en-US"/>
        </w:rPr>
      </w:pPr>
    </w:p>
    <w:p w:rsidR="002F46D9" w:rsidRPr="00225302" w:rsidRDefault="002F46D9" w:rsidP="00196E17">
      <w:pPr>
        <w:pStyle w:val="af0"/>
        <w:jc w:val="both"/>
        <w:rPr>
          <w:rFonts w:ascii="Times New Roman" w:hAnsi="Times New Roman" w:cs="Times New Roman"/>
          <w:sz w:val="28"/>
          <w:szCs w:val="28"/>
        </w:rPr>
      </w:pPr>
    </w:p>
    <w:p w:rsidR="00CF67B9" w:rsidRPr="00225302" w:rsidRDefault="00CF67B9" w:rsidP="00196E17">
      <w:pPr>
        <w:pStyle w:val="af0"/>
        <w:jc w:val="both"/>
        <w:rPr>
          <w:rFonts w:ascii="Times New Roman" w:hAnsi="Times New Roman" w:cs="Times New Roman"/>
          <w:sz w:val="28"/>
          <w:szCs w:val="28"/>
          <w:lang w:val="en-US"/>
        </w:rPr>
      </w:pPr>
    </w:p>
    <w:p w:rsidR="000F576F" w:rsidRPr="00225302" w:rsidRDefault="000F576F" w:rsidP="00196E17">
      <w:pPr>
        <w:pStyle w:val="af0"/>
        <w:jc w:val="both"/>
        <w:rPr>
          <w:rFonts w:ascii="Times New Roman" w:hAnsi="Times New Roman" w:cs="Times New Roman"/>
          <w:sz w:val="28"/>
          <w:szCs w:val="28"/>
          <w:lang w:val="en-US"/>
        </w:rPr>
      </w:pPr>
    </w:p>
    <w:p w:rsidR="000F576F" w:rsidRPr="00225302" w:rsidRDefault="000F576F" w:rsidP="00196E17">
      <w:pPr>
        <w:pStyle w:val="af0"/>
        <w:jc w:val="both"/>
        <w:rPr>
          <w:rFonts w:ascii="Times New Roman" w:hAnsi="Times New Roman" w:cs="Times New Roman"/>
          <w:sz w:val="28"/>
          <w:szCs w:val="28"/>
          <w:lang w:val="en-US"/>
        </w:rPr>
      </w:pPr>
    </w:p>
    <w:p w:rsidR="000F576F" w:rsidRPr="00225302" w:rsidRDefault="000F576F" w:rsidP="00196E17">
      <w:pPr>
        <w:pStyle w:val="af0"/>
        <w:jc w:val="both"/>
        <w:rPr>
          <w:rFonts w:ascii="Times New Roman" w:hAnsi="Times New Roman" w:cs="Times New Roman"/>
          <w:sz w:val="28"/>
          <w:szCs w:val="28"/>
          <w:lang w:val="en-US"/>
        </w:rPr>
      </w:pPr>
    </w:p>
    <w:p w:rsidR="000F576F" w:rsidRPr="00225302" w:rsidRDefault="000F576F" w:rsidP="00196E17">
      <w:pPr>
        <w:pStyle w:val="af0"/>
        <w:jc w:val="both"/>
        <w:rPr>
          <w:rFonts w:ascii="Times New Roman" w:hAnsi="Times New Roman" w:cs="Times New Roman"/>
          <w:sz w:val="28"/>
          <w:szCs w:val="28"/>
          <w:lang w:val="en-US"/>
        </w:rPr>
      </w:pPr>
    </w:p>
    <w:p w:rsidR="000F576F" w:rsidRPr="00225302" w:rsidRDefault="000F576F" w:rsidP="00196E17">
      <w:pPr>
        <w:pStyle w:val="af0"/>
        <w:jc w:val="both"/>
        <w:rPr>
          <w:rFonts w:ascii="Times New Roman" w:hAnsi="Times New Roman" w:cs="Times New Roman"/>
          <w:sz w:val="28"/>
          <w:szCs w:val="28"/>
          <w:lang w:val="en-US"/>
        </w:rPr>
      </w:pPr>
    </w:p>
    <w:p w:rsidR="000F576F" w:rsidRPr="00225302" w:rsidRDefault="000F576F" w:rsidP="00196E17">
      <w:pPr>
        <w:pStyle w:val="af0"/>
        <w:jc w:val="both"/>
        <w:rPr>
          <w:rFonts w:ascii="Times New Roman" w:hAnsi="Times New Roman" w:cs="Times New Roman"/>
          <w:sz w:val="28"/>
          <w:szCs w:val="28"/>
          <w:lang w:val="en-US"/>
        </w:rPr>
      </w:pPr>
    </w:p>
    <w:p w:rsidR="000F576F" w:rsidRPr="00225302" w:rsidRDefault="000F576F" w:rsidP="00196E17">
      <w:pPr>
        <w:pStyle w:val="af0"/>
        <w:jc w:val="both"/>
        <w:rPr>
          <w:rFonts w:ascii="Times New Roman" w:hAnsi="Times New Roman" w:cs="Times New Roman"/>
          <w:sz w:val="28"/>
          <w:szCs w:val="28"/>
        </w:rPr>
      </w:pPr>
    </w:p>
    <w:p w:rsidR="00CF67B9" w:rsidRPr="00196E17" w:rsidRDefault="00CF67B9" w:rsidP="00196E17">
      <w:pPr>
        <w:pStyle w:val="af0"/>
        <w:jc w:val="both"/>
        <w:rPr>
          <w:rFonts w:ascii="Times New Roman" w:hAnsi="Times New Roman" w:cs="Times New Roman"/>
          <w:sz w:val="28"/>
          <w:szCs w:val="28"/>
          <w:lang w:val="en-US"/>
        </w:rPr>
      </w:pPr>
    </w:p>
    <w:p w:rsidR="002F46D9" w:rsidRPr="00196E17" w:rsidRDefault="002F46D9" w:rsidP="00225302">
      <w:pPr>
        <w:pStyle w:val="af0"/>
        <w:jc w:val="center"/>
        <w:rPr>
          <w:rFonts w:ascii="Times New Roman" w:hAnsi="Times New Roman" w:cs="Times New Roman"/>
          <w:sz w:val="28"/>
          <w:szCs w:val="28"/>
          <w:lang w:val="en-US"/>
        </w:rPr>
      </w:pPr>
      <w:proofErr w:type="spellStart"/>
      <w:r w:rsidRPr="00196E17">
        <w:rPr>
          <w:rFonts w:ascii="Times New Roman" w:hAnsi="Times New Roman" w:cs="Times New Roman"/>
          <w:sz w:val="28"/>
          <w:szCs w:val="28"/>
          <w:lang w:val="en-US"/>
        </w:rPr>
        <w:lastRenderedPageBreak/>
        <w:t>Syzdyk</w:t>
      </w:r>
      <w:proofErr w:type="spellEnd"/>
      <w:r w:rsidRPr="00196E17">
        <w:rPr>
          <w:rFonts w:ascii="Times New Roman" w:hAnsi="Times New Roman" w:cs="Times New Roman"/>
          <w:sz w:val="28"/>
          <w:szCs w:val="28"/>
          <w:lang w:val="en-US"/>
        </w:rPr>
        <w:t xml:space="preserve"> M.N.</w:t>
      </w:r>
    </w:p>
    <w:p w:rsidR="002F46D9" w:rsidRPr="00196E17" w:rsidRDefault="002F46D9" w:rsidP="00196E17">
      <w:pPr>
        <w:pStyle w:val="af0"/>
        <w:jc w:val="both"/>
        <w:rPr>
          <w:rFonts w:ascii="Times New Roman" w:hAnsi="Times New Roman" w:cs="Times New Roman"/>
          <w:sz w:val="28"/>
          <w:szCs w:val="28"/>
          <w:lang w:val="en-US"/>
        </w:rPr>
      </w:pPr>
    </w:p>
    <w:p w:rsidR="002F46D9" w:rsidRPr="00196E17" w:rsidRDefault="002F46D9" w:rsidP="00225302">
      <w:pPr>
        <w:pStyle w:val="af0"/>
        <w:jc w:val="center"/>
        <w:rPr>
          <w:rFonts w:ascii="Times New Roman" w:eastAsia="Batang" w:hAnsi="Times New Roman" w:cs="Times New Roman"/>
          <w:sz w:val="28"/>
          <w:szCs w:val="28"/>
          <w:lang w:val="en-US"/>
        </w:rPr>
      </w:pPr>
      <w:proofErr w:type="gramStart"/>
      <w:r w:rsidRPr="00196E17">
        <w:rPr>
          <w:rFonts w:ascii="Times New Roman" w:eastAsia="Times New Roman" w:hAnsi="Times New Roman" w:cs="Times New Roman"/>
          <w:bCs/>
          <w:color w:val="000000"/>
          <w:sz w:val="28"/>
          <w:szCs w:val="28"/>
          <w:lang w:val="en-US"/>
        </w:rPr>
        <w:t>Methodical guidelines for seminars</w:t>
      </w:r>
      <w:r w:rsidRPr="00196E17">
        <w:rPr>
          <w:rFonts w:ascii="Times New Roman" w:eastAsia="Batang" w:hAnsi="Times New Roman" w:cs="Times New Roman"/>
          <w:sz w:val="28"/>
          <w:szCs w:val="28"/>
          <w:lang w:val="en-US"/>
        </w:rPr>
        <w:t xml:space="preserve"> </w:t>
      </w:r>
      <w:r w:rsidRPr="00196E17">
        <w:rPr>
          <w:rFonts w:ascii="Times New Roman" w:hAnsi="Times New Roman" w:cs="Times New Roman"/>
          <w:sz w:val="28"/>
          <w:szCs w:val="28"/>
          <w:lang w:val="en-US"/>
        </w:rPr>
        <w:t>on the discipline «</w:t>
      </w:r>
      <w:r w:rsidRPr="00196E17">
        <w:rPr>
          <w:rStyle w:val="hps"/>
          <w:rFonts w:ascii="Times New Roman" w:hAnsi="Times New Roman" w:cs="Times New Roman"/>
          <w:sz w:val="28"/>
          <w:szCs w:val="28"/>
          <w:lang w:val="en-US"/>
        </w:rPr>
        <w:t>Professionally</w:t>
      </w:r>
      <w:r w:rsidRPr="00196E17">
        <w:rPr>
          <w:rStyle w:val="shorttext"/>
          <w:rFonts w:ascii="Times New Roman" w:hAnsi="Times New Roman" w:cs="Times New Roman"/>
          <w:sz w:val="28"/>
          <w:szCs w:val="28"/>
          <w:lang w:val="en-US"/>
        </w:rPr>
        <w:t>-o</w:t>
      </w:r>
      <w:r w:rsidRPr="00196E17">
        <w:rPr>
          <w:rStyle w:val="hps"/>
          <w:rFonts w:ascii="Times New Roman" w:hAnsi="Times New Roman" w:cs="Times New Roman"/>
          <w:sz w:val="28"/>
          <w:szCs w:val="28"/>
          <w:lang w:val="en-US"/>
        </w:rPr>
        <w:t>riented Foreign Language</w:t>
      </w:r>
      <w:r w:rsidRPr="00196E17">
        <w:rPr>
          <w:rFonts w:ascii="Times New Roman" w:hAnsi="Times New Roman" w:cs="Times New Roman"/>
          <w:sz w:val="28"/>
          <w:szCs w:val="28"/>
          <w:lang w:val="en-US"/>
        </w:rPr>
        <w:t>».</w:t>
      </w:r>
      <w:proofErr w:type="gramEnd"/>
    </w:p>
    <w:p w:rsidR="002F46D9" w:rsidRPr="00196E17" w:rsidRDefault="002F46D9" w:rsidP="00225302">
      <w:pPr>
        <w:pStyle w:val="af0"/>
        <w:jc w:val="center"/>
        <w:rPr>
          <w:rFonts w:ascii="Times New Roman" w:hAnsi="Times New Roman" w:cs="Times New Roman"/>
          <w:sz w:val="28"/>
          <w:szCs w:val="28"/>
          <w:lang w:val="en-US"/>
        </w:rPr>
      </w:pPr>
    </w:p>
    <w:p w:rsidR="002F46D9" w:rsidRPr="00196E17" w:rsidRDefault="002F46D9" w:rsidP="00225302">
      <w:pPr>
        <w:pStyle w:val="af0"/>
        <w:jc w:val="center"/>
        <w:rPr>
          <w:rFonts w:ascii="Times New Roman" w:hAnsi="Times New Roman" w:cs="Times New Roman"/>
          <w:sz w:val="28"/>
          <w:szCs w:val="28"/>
          <w:lang w:val="en-US"/>
        </w:rPr>
      </w:pPr>
    </w:p>
    <w:p w:rsidR="002F46D9" w:rsidRPr="00196E17" w:rsidRDefault="002F46D9" w:rsidP="00225302">
      <w:pPr>
        <w:pStyle w:val="af0"/>
        <w:jc w:val="center"/>
        <w:rPr>
          <w:rFonts w:ascii="Times New Roman" w:hAnsi="Times New Roman" w:cs="Times New Roman"/>
          <w:sz w:val="28"/>
          <w:szCs w:val="28"/>
          <w:lang w:val="en-US"/>
        </w:rPr>
      </w:pPr>
    </w:p>
    <w:p w:rsidR="002F46D9" w:rsidRPr="00196E17" w:rsidRDefault="002F46D9" w:rsidP="00225302">
      <w:pPr>
        <w:pStyle w:val="af0"/>
        <w:jc w:val="center"/>
        <w:rPr>
          <w:rFonts w:ascii="Times New Roman" w:hAnsi="Times New Roman" w:cs="Times New Roman"/>
          <w:sz w:val="28"/>
          <w:szCs w:val="28"/>
          <w:lang w:val="en-US"/>
        </w:rPr>
      </w:pPr>
    </w:p>
    <w:p w:rsidR="002F46D9" w:rsidRPr="00196E17" w:rsidRDefault="002F46D9" w:rsidP="00225302">
      <w:pPr>
        <w:pStyle w:val="af0"/>
        <w:jc w:val="center"/>
        <w:rPr>
          <w:rFonts w:ascii="Times New Roman" w:hAnsi="Times New Roman" w:cs="Times New Roman"/>
          <w:sz w:val="28"/>
          <w:szCs w:val="28"/>
          <w:lang w:val="en-US"/>
        </w:rPr>
      </w:pPr>
      <w:proofErr w:type="gramStart"/>
      <w:r w:rsidRPr="00196E17">
        <w:rPr>
          <w:rFonts w:ascii="Times New Roman" w:hAnsi="Times New Roman" w:cs="Times New Roman"/>
          <w:sz w:val="28"/>
          <w:szCs w:val="28"/>
          <w:lang w:val="en-US"/>
        </w:rPr>
        <w:t>Approved for printing “___”____________ 20__y.</w:t>
      </w:r>
      <w:proofErr w:type="gramEnd"/>
    </w:p>
    <w:p w:rsidR="002F46D9" w:rsidRPr="00196E17" w:rsidRDefault="002F46D9" w:rsidP="00225302">
      <w:pPr>
        <w:pStyle w:val="af0"/>
        <w:jc w:val="center"/>
        <w:rPr>
          <w:rFonts w:ascii="Times New Roman" w:hAnsi="Times New Roman" w:cs="Times New Roman"/>
          <w:sz w:val="28"/>
          <w:szCs w:val="28"/>
          <w:lang w:val="en-US"/>
        </w:rPr>
      </w:pPr>
      <w:r w:rsidRPr="00196E17">
        <w:rPr>
          <w:rFonts w:ascii="Times New Roman" w:hAnsi="Times New Roman" w:cs="Times New Roman"/>
          <w:sz w:val="28"/>
          <w:szCs w:val="28"/>
          <w:lang w:val="en-US"/>
        </w:rPr>
        <w:t xml:space="preserve">Paper format </w:t>
      </w:r>
      <w:proofErr w:type="spellStart"/>
      <w:proofErr w:type="gramStart"/>
      <w:r w:rsidRPr="00196E17">
        <w:rPr>
          <w:rFonts w:ascii="Times New Roman" w:hAnsi="Times New Roman" w:cs="Times New Roman"/>
          <w:sz w:val="28"/>
          <w:szCs w:val="28"/>
          <w:lang w:val="en-US"/>
        </w:rPr>
        <w:t>X</w:t>
      </w:r>
      <w:r w:rsidRPr="00196E17">
        <w:rPr>
          <w:rFonts w:ascii="Times New Roman" w:hAnsi="Times New Roman" w:cs="Times New Roman"/>
          <w:sz w:val="28"/>
          <w:szCs w:val="28"/>
          <w:vertAlign w:val="superscript"/>
          <w:lang w:val="en-US"/>
        </w:rPr>
        <w:t>x</w:t>
      </w:r>
      <w:r w:rsidRPr="00196E17">
        <w:rPr>
          <w:rFonts w:ascii="Times New Roman" w:hAnsi="Times New Roman" w:cs="Times New Roman"/>
          <w:sz w:val="28"/>
          <w:szCs w:val="28"/>
          <w:lang w:val="en-US"/>
        </w:rPr>
        <w:t>Y</w:t>
      </w:r>
      <w:proofErr w:type="spellEnd"/>
      <w:r w:rsidRPr="00196E17">
        <w:rPr>
          <w:rFonts w:ascii="Times New Roman" w:hAnsi="Times New Roman" w:cs="Times New Roman"/>
          <w:sz w:val="28"/>
          <w:szCs w:val="28"/>
          <w:lang w:val="en-US"/>
        </w:rPr>
        <w:t xml:space="preserve">  1</w:t>
      </w:r>
      <w:proofErr w:type="gramEnd"/>
      <w:r w:rsidRPr="00196E17">
        <w:rPr>
          <w:rFonts w:ascii="Times New Roman" w:hAnsi="Times New Roman" w:cs="Times New Roman"/>
          <w:sz w:val="28"/>
          <w:szCs w:val="28"/>
          <w:lang w:val="en-US"/>
        </w:rPr>
        <w:t>/16</w:t>
      </w:r>
    </w:p>
    <w:p w:rsidR="002F46D9" w:rsidRPr="00196E17" w:rsidRDefault="002F46D9" w:rsidP="00225302">
      <w:pPr>
        <w:pStyle w:val="af0"/>
        <w:jc w:val="center"/>
        <w:rPr>
          <w:rFonts w:ascii="Times New Roman" w:hAnsi="Times New Roman" w:cs="Times New Roman"/>
          <w:sz w:val="28"/>
          <w:szCs w:val="28"/>
          <w:lang w:val="en-US"/>
        </w:rPr>
      </w:pPr>
      <w:proofErr w:type="gramStart"/>
      <w:r w:rsidRPr="00196E17">
        <w:rPr>
          <w:rFonts w:ascii="Times New Roman" w:hAnsi="Times New Roman" w:cs="Times New Roman"/>
          <w:sz w:val="28"/>
          <w:szCs w:val="28"/>
          <w:lang w:val="en-US"/>
        </w:rPr>
        <w:t>Letterpress paper.</w:t>
      </w:r>
      <w:proofErr w:type="gramEnd"/>
      <w:r w:rsidRPr="00196E17">
        <w:rPr>
          <w:rFonts w:ascii="Times New Roman" w:hAnsi="Times New Roman" w:cs="Times New Roman"/>
          <w:sz w:val="28"/>
          <w:szCs w:val="28"/>
          <w:lang w:val="en-US"/>
        </w:rPr>
        <w:t xml:space="preserve"> </w:t>
      </w:r>
      <w:proofErr w:type="gramStart"/>
      <w:r w:rsidRPr="00196E17">
        <w:rPr>
          <w:rFonts w:ascii="Times New Roman" w:hAnsi="Times New Roman" w:cs="Times New Roman"/>
          <w:sz w:val="28"/>
          <w:szCs w:val="28"/>
          <w:lang w:val="en-US"/>
        </w:rPr>
        <w:t>Offset printing.</w:t>
      </w:r>
      <w:proofErr w:type="gramEnd"/>
      <w:r w:rsidRPr="00196E17">
        <w:rPr>
          <w:rFonts w:ascii="Times New Roman" w:hAnsi="Times New Roman" w:cs="Times New Roman"/>
          <w:sz w:val="28"/>
          <w:szCs w:val="28"/>
          <w:lang w:val="en-US"/>
        </w:rPr>
        <w:t xml:space="preserve"> </w:t>
      </w:r>
      <w:proofErr w:type="gramStart"/>
      <w:r w:rsidRPr="00196E17">
        <w:rPr>
          <w:rFonts w:ascii="Times New Roman" w:hAnsi="Times New Roman" w:cs="Times New Roman"/>
          <w:sz w:val="28"/>
          <w:szCs w:val="28"/>
          <w:lang w:val="en-US"/>
        </w:rPr>
        <w:t>Volume  …</w:t>
      </w:r>
      <w:proofErr w:type="gramEnd"/>
      <w:r w:rsidRPr="00196E17">
        <w:rPr>
          <w:rFonts w:ascii="Times New Roman" w:hAnsi="Times New Roman" w:cs="Times New Roman"/>
          <w:sz w:val="28"/>
          <w:szCs w:val="28"/>
          <w:lang w:val="en-US"/>
        </w:rPr>
        <w:t>quires.</w:t>
      </w:r>
    </w:p>
    <w:p w:rsidR="002F46D9" w:rsidRPr="00196E17" w:rsidRDefault="002F46D9" w:rsidP="00225302">
      <w:pPr>
        <w:pStyle w:val="af0"/>
        <w:jc w:val="center"/>
        <w:rPr>
          <w:rFonts w:ascii="Times New Roman" w:hAnsi="Times New Roman" w:cs="Times New Roman"/>
          <w:sz w:val="28"/>
          <w:szCs w:val="28"/>
        </w:rPr>
      </w:pPr>
      <w:proofErr w:type="gramStart"/>
      <w:r w:rsidRPr="00196E17">
        <w:rPr>
          <w:rFonts w:ascii="Times New Roman" w:hAnsi="Times New Roman" w:cs="Times New Roman"/>
          <w:sz w:val="28"/>
          <w:szCs w:val="28"/>
          <w:lang w:val="en-US"/>
        </w:rPr>
        <w:t>Print</w:t>
      </w:r>
      <w:r w:rsidRPr="00196E17">
        <w:rPr>
          <w:rFonts w:ascii="Times New Roman" w:hAnsi="Times New Roman" w:cs="Times New Roman"/>
          <w:sz w:val="28"/>
          <w:szCs w:val="28"/>
        </w:rPr>
        <w:t xml:space="preserve"> </w:t>
      </w:r>
      <w:r w:rsidRPr="00196E17">
        <w:rPr>
          <w:rFonts w:ascii="Times New Roman" w:hAnsi="Times New Roman" w:cs="Times New Roman"/>
          <w:sz w:val="28"/>
          <w:szCs w:val="28"/>
          <w:lang w:val="en-US"/>
        </w:rPr>
        <w:t>run</w:t>
      </w:r>
      <w:proofErr w:type="gramEnd"/>
      <w:r w:rsidRPr="00196E17">
        <w:rPr>
          <w:rFonts w:ascii="Times New Roman" w:hAnsi="Times New Roman" w:cs="Times New Roman"/>
          <w:sz w:val="28"/>
          <w:szCs w:val="28"/>
        </w:rPr>
        <w:t xml:space="preserve"> ….</w:t>
      </w:r>
      <w:r w:rsidRPr="00196E17">
        <w:rPr>
          <w:rFonts w:ascii="Times New Roman" w:hAnsi="Times New Roman" w:cs="Times New Roman"/>
          <w:sz w:val="28"/>
          <w:szCs w:val="28"/>
          <w:lang w:val="en-US"/>
        </w:rPr>
        <w:t>copies</w:t>
      </w:r>
      <w:r w:rsidRPr="00196E17">
        <w:rPr>
          <w:rFonts w:ascii="Times New Roman" w:hAnsi="Times New Roman" w:cs="Times New Roman"/>
          <w:sz w:val="28"/>
          <w:szCs w:val="28"/>
        </w:rPr>
        <w:t xml:space="preserve">. </w:t>
      </w:r>
      <w:r w:rsidRPr="00196E17">
        <w:rPr>
          <w:rFonts w:ascii="Times New Roman" w:hAnsi="Times New Roman" w:cs="Times New Roman"/>
          <w:sz w:val="28"/>
          <w:szCs w:val="28"/>
          <w:lang w:val="en-US"/>
        </w:rPr>
        <w:t>Order</w:t>
      </w:r>
      <w:r w:rsidRPr="00196E17">
        <w:rPr>
          <w:rFonts w:ascii="Times New Roman" w:hAnsi="Times New Roman" w:cs="Times New Roman"/>
          <w:sz w:val="28"/>
          <w:szCs w:val="28"/>
        </w:rPr>
        <w:t xml:space="preserve"> № …</w:t>
      </w:r>
    </w:p>
    <w:p w:rsidR="002F46D9" w:rsidRPr="00196E17" w:rsidRDefault="002F46D9" w:rsidP="00196E17">
      <w:pPr>
        <w:pStyle w:val="af0"/>
        <w:jc w:val="both"/>
        <w:rPr>
          <w:rFonts w:ascii="Times New Roman" w:hAnsi="Times New Roman" w:cs="Times New Roman"/>
          <w:sz w:val="28"/>
          <w:szCs w:val="28"/>
        </w:rPr>
      </w:pPr>
    </w:p>
    <w:p w:rsidR="002F46D9" w:rsidRPr="00196E17" w:rsidRDefault="002F46D9" w:rsidP="00196E17">
      <w:pPr>
        <w:pStyle w:val="af0"/>
        <w:jc w:val="both"/>
        <w:rPr>
          <w:rFonts w:ascii="Times New Roman" w:hAnsi="Times New Roman" w:cs="Times New Roman"/>
          <w:sz w:val="28"/>
          <w:szCs w:val="28"/>
        </w:rPr>
      </w:pPr>
    </w:p>
    <w:p w:rsidR="002F46D9" w:rsidRPr="00196E17" w:rsidRDefault="002F46D9" w:rsidP="00196E17">
      <w:pPr>
        <w:pStyle w:val="af0"/>
        <w:jc w:val="both"/>
        <w:rPr>
          <w:rFonts w:ascii="Times New Roman" w:hAnsi="Times New Roman" w:cs="Times New Roman"/>
          <w:sz w:val="28"/>
          <w:szCs w:val="28"/>
        </w:rPr>
      </w:pPr>
    </w:p>
    <w:p w:rsidR="002F46D9" w:rsidRPr="00196E17" w:rsidRDefault="002F46D9" w:rsidP="00196E17">
      <w:pPr>
        <w:pStyle w:val="af0"/>
        <w:jc w:val="both"/>
        <w:rPr>
          <w:rFonts w:ascii="Times New Roman" w:hAnsi="Times New Roman" w:cs="Times New Roman"/>
          <w:sz w:val="28"/>
          <w:szCs w:val="28"/>
        </w:rPr>
      </w:pPr>
    </w:p>
    <w:p w:rsidR="002F46D9" w:rsidRPr="00196E17" w:rsidRDefault="002F46D9" w:rsidP="00196E17">
      <w:pPr>
        <w:pStyle w:val="af0"/>
        <w:jc w:val="both"/>
        <w:rPr>
          <w:rFonts w:ascii="Times New Roman" w:hAnsi="Times New Roman" w:cs="Times New Roman"/>
          <w:sz w:val="28"/>
          <w:szCs w:val="28"/>
        </w:rPr>
      </w:pPr>
    </w:p>
    <w:p w:rsidR="002F46D9" w:rsidRPr="00196E17" w:rsidRDefault="002F46D9" w:rsidP="00196E17">
      <w:pPr>
        <w:pStyle w:val="af0"/>
        <w:jc w:val="both"/>
        <w:rPr>
          <w:rFonts w:ascii="Times New Roman" w:hAnsi="Times New Roman" w:cs="Times New Roman"/>
          <w:sz w:val="28"/>
          <w:szCs w:val="28"/>
        </w:rPr>
      </w:pPr>
    </w:p>
    <w:p w:rsidR="002F46D9" w:rsidRPr="00196E17" w:rsidRDefault="002F46D9" w:rsidP="00196E17">
      <w:pPr>
        <w:pStyle w:val="af0"/>
        <w:jc w:val="both"/>
        <w:rPr>
          <w:rFonts w:ascii="Times New Roman" w:hAnsi="Times New Roman" w:cs="Times New Roman"/>
          <w:sz w:val="28"/>
          <w:szCs w:val="28"/>
        </w:rPr>
      </w:pPr>
    </w:p>
    <w:p w:rsidR="002F46D9" w:rsidRPr="00196E17" w:rsidRDefault="002F46D9" w:rsidP="00196E17">
      <w:pPr>
        <w:pStyle w:val="af0"/>
        <w:jc w:val="both"/>
        <w:rPr>
          <w:rFonts w:ascii="Times New Roman" w:hAnsi="Times New Roman" w:cs="Times New Roman"/>
          <w:sz w:val="28"/>
          <w:szCs w:val="28"/>
        </w:rPr>
      </w:pPr>
    </w:p>
    <w:p w:rsidR="002F46D9" w:rsidRPr="00196E17" w:rsidRDefault="002F46D9" w:rsidP="00196E17">
      <w:pPr>
        <w:pStyle w:val="af0"/>
        <w:jc w:val="both"/>
        <w:rPr>
          <w:rFonts w:ascii="Times New Roman" w:hAnsi="Times New Roman" w:cs="Times New Roman"/>
          <w:sz w:val="28"/>
          <w:szCs w:val="28"/>
        </w:rPr>
      </w:pPr>
    </w:p>
    <w:p w:rsidR="002F46D9" w:rsidRPr="00196E17" w:rsidRDefault="002F46D9" w:rsidP="00196E17">
      <w:pPr>
        <w:pStyle w:val="af0"/>
        <w:jc w:val="both"/>
        <w:rPr>
          <w:rFonts w:ascii="Times New Roman" w:hAnsi="Times New Roman" w:cs="Times New Roman"/>
          <w:sz w:val="28"/>
          <w:szCs w:val="28"/>
        </w:rPr>
      </w:pPr>
    </w:p>
    <w:p w:rsidR="002F46D9" w:rsidRPr="00196E17" w:rsidRDefault="002F46D9" w:rsidP="00225302">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rPr>
        <w:t>©  Издание Южно-Казахстанского  государственного университета им. М</w:t>
      </w:r>
      <w:r w:rsidRPr="00196E17">
        <w:rPr>
          <w:rFonts w:ascii="Times New Roman" w:hAnsi="Times New Roman" w:cs="Times New Roman"/>
          <w:sz w:val="28"/>
          <w:szCs w:val="28"/>
          <w:lang w:val="en-US"/>
        </w:rPr>
        <w:t>.</w:t>
      </w:r>
      <w:proofErr w:type="spellStart"/>
      <w:r w:rsidRPr="00196E17">
        <w:rPr>
          <w:rFonts w:ascii="Times New Roman" w:hAnsi="Times New Roman" w:cs="Times New Roman"/>
          <w:sz w:val="28"/>
          <w:szCs w:val="28"/>
        </w:rPr>
        <w:t>Ауезова</w:t>
      </w:r>
      <w:proofErr w:type="spellEnd"/>
    </w:p>
    <w:p w:rsidR="002F46D9" w:rsidRPr="00196E17" w:rsidRDefault="002F46D9" w:rsidP="00225302">
      <w:pPr>
        <w:pStyle w:val="af0"/>
        <w:jc w:val="both"/>
        <w:rPr>
          <w:rFonts w:ascii="Times New Roman" w:hAnsi="Times New Roman" w:cs="Times New Roman"/>
          <w:sz w:val="28"/>
          <w:szCs w:val="28"/>
          <w:lang w:val="en-US"/>
        </w:rPr>
      </w:pPr>
    </w:p>
    <w:p w:rsidR="002F46D9" w:rsidRPr="00196E17" w:rsidRDefault="002F46D9" w:rsidP="00225302">
      <w:pPr>
        <w:pStyle w:val="af0"/>
        <w:jc w:val="both"/>
        <w:rPr>
          <w:rFonts w:ascii="Times New Roman" w:hAnsi="Times New Roman" w:cs="Times New Roman"/>
          <w:sz w:val="28"/>
          <w:szCs w:val="28"/>
          <w:lang w:val="en-US"/>
        </w:rPr>
      </w:pPr>
      <w:r w:rsidRPr="00196E17">
        <w:rPr>
          <w:rFonts w:ascii="Times New Roman" w:hAnsi="Times New Roman" w:cs="Times New Roman"/>
          <w:sz w:val="28"/>
          <w:szCs w:val="28"/>
          <w:lang w:val="en-US"/>
        </w:rPr>
        <w:t xml:space="preserve">Publishing center of </w:t>
      </w:r>
      <w:proofErr w:type="spellStart"/>
      <w:r w:rsidRPr="00196E17">
        <w:rPr>
          <w:rFonts w:ascii="Times New Roman" w:hAnsi="Times New Roman" w:cs="Times New Roman"/>
          <w:sz w:val="28"/>
          <w:szCs w:val="28"/>
          <w:lang w:val="en-US"/>
        </w:rPr>
        <w:t>M.Auezov</w:t>
      </w:r>
      <w:proofErr w:type="spellEnd"/>
      <w:r w:rsidRPr="00196E17">
        <w:rPr>
          <w:rFonts w:ascii="Times New Roman" w:hAnsi="Times New Roman" w:cs="Times New Roman"/>
          <w:sz w:val="28"/>
          <w:szCs w:val="28"/>
          <w:lang w:val="en-US"/>
        </w:rPr>
        <w:t xml:space="preserve"> SKSU, </w:t>
      </w:r>
      <w:proofErr w:type="spellStart"/>
      <w:r w:rsidRPr="00196E17">
        <w:rPr>
          <w:rFonts w:ascii="Times New Roman" w:hAnsi="Times New Roman" w:cs="Times New Roman"/>
          <w:sz w:val="28"/>
          <w:szCs w:val="28"/>
          <w:lang w:val="en-US"/>
        </w:rPr>
        <w:t>Shymkent</w:t>
      </w:r>
      <w:proofErr w:type="spellEnd"/>
      <w:r w:rsidRPr="00196E17">
        <w:rPr>
          <w:rFonts w:ascii="Times New Roman" w:hAnsi="Times New Roman" w:cs="Times New Roman"/>
          <w:sz w:val="28"/>
          <w:szCs w:val="28"/>
          <w:lang w:val="en-US"/>
        </w:rPr>
        <w:t xml:space="preserve">, </w:t>
      </w:r>
      <w:proofErr w:type="spellStart"/>
      <w:r w:rsidRPr="00196E17">
        <w:rPr>
          <w:rFonts w:ascii="Times New Roman" w:hAnsi="Times New Roman" w:cs="Times New Roman"/>
          <w:sz w:val="28"/>
          <w:szCs w:val="28"/>
          <w:lang w:val="en-US"/>
        </w:rPr>
        <w:t>Tauke</w:t>
      </w:r>
      <w:proofErr w:type="spellEnd"/>
      <w:r w:rsidRPr="00196E17">
        <w:rPr>
          <w:rFonts w:ascii="Times New Roman" w:hAnsi="Times New Roman" w:cs="Times New Roman"/>
          <w:sz w:val="28"/>
          <w:szCs w:val="28"/>
          <w:lang w:val="en-US"/>
        </w:rPr>
        <w:t xml:space="preserve"> Khan </w:t>
      </w:r>
      <w:proofErr w:type="gramStart"/>
      <w:r w:rsidRPr="00196E17">
        <w:rPr>
          <w:rFonts w:ascii="Times New Roman" w:hAnsi="Times New Roman" w:cs="Times New Roman"/>
          <w:sz w:val="28"/>
          <w:szCs w:val="28"/>
          <w:lang w:val="en-US"/>
        </w:rPr>
        <w:t>avenue</w:t>
      </w:r>
      <w:proofErr w:type="gramEnd"/>
      <w:r w:rsidRPr="00196E17">
        <w:rPr>
          <w:rFonts w:ascii="Times New Roman" w:hAnsi="Times New Roman" w:cs="Times New Roman"/>
          <w:sz w:val="28"/>
          <w:szCs w:val="28"/>
          <w:lang w:val="en-US"/>
        </w:rPr>
        <w:t>, 5</w:t>
      </w:r>
    </w:p>
    <w:p w:rsidR="002F46D9" w:rsidRPr="00196E17" w:rsidRDefault="002F46D9" w:rsidP="00196E17">
      <w:pPr>
        <w:pStyle w:val="af0"/>
        <w:jc w:val="both"/>
        <w:rPr>
          <w:rFonts w:ascii="Times New Roman" w:hAnsi="Times New Roman" w:cs="Times New Roman"/>
          <w:sz w:val="28"/>
          <w:szCs w:val="28"/>
          <w:lang w:val="en-US"/>
        </w:rPr>
      </w:pPr>
    </w:p>
    <w:p w:rsidR="002F46D9" w:rsidRPr="00196E17" w:rsidRDefault="002F46D9" w:rsidP="00196E17">
      <w:pPr>
        <w:pStyle w:val="af0"/>
        <w:jc w:val="both"/>
        <w:rPr>
          <w:rFonts w:ascii="Times New Roman" w:hAnsi="Times New Roman" w:cs="Times New Roman"/>
          <w:sz w:val="28"/>
          <w:szCs w:val="28"/>
          <w:lang w:val="en-US"/>
        </w:rPr>
      </w:pPr>
    </w:p>
    <w:p w:rsidR="002F46D9" w:rsidRPr="00196E17" w:rsidRDefault="002F46D9" w:rsidP="00196E17">
      <w:pPr>
        <w:pStyle w:val="af0"/>
        <w:jc w:val="both"/>
        <w:rPr>
          <w:rFonts w:ascii="Times New Roman" w:hAnsi="Times New Roman" w:cs="Times New Roman"/>
          <w:sz w:val="28"/>
          <w:szCs w:val="28"/>
          <w:lang w:val="en-US"/>
        </w:rPr>
      </w:pPr>
    </w:p>
    <w:p w:rsidR="00F50491" w:rsidRPr="00196E17" w:rsidRDefault="00F50491" w:rsidP="00196E17">
      <w:pPr>
        <w:pStyle w:val="af0"/>
        <w:jc w:val="both"/>
        <w:rPr>
          <w:rFonts w:ascii="Times New Roman" w:hAnsi="Times New Roman" w:cs="Times New Roman"/>
          <w:sz w:val="28"/>
          <w:szCs w:val="28"/>
          <w:lang w:val="en-US"/>
        </w:rPr>
      </w:pPr>
    </w:p>
    <w:sectPr w:rsidR="00F50491" w:rsidRPr="00196E17" w:rsidSect="00DA6C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588" w:rsidRDefault="00F11588" w:rsidP="009A58BB">
      <w:pPr>
        <w:spacing w:after="0" w:line="240" w:lineRule="auto"/>
      </w:pPr>
      <w:r>
        <w:separator/>
      </w:r>
    </w:p>
  </w:endnote>
  <w:endnote w:type="continuationSeparator" w:id="0">
    <w:p w:rsidR="00F11588" w:rsidRDefault="00F11588" w:rsidP="009A5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7B9" w:rsidRDefault="00CF67B9">
    <w:pPr>
      <w:pStyle w:val="a7"/>
      <w:jc w:val="center"/>
    </w:pPr>
    <w:r>
      <w:fldChar w:fldCharType="begin"/>
    </w:r>
    <w:r>
      <w:instrText xml:space="preserve"> PAGE   \* MERGEFORMAT </w:instrText>
    </w:r>
    <w:r>
      <w:fldChar w:fldCharType="separate"/>
    </w:r>
    <w:r>
      <w:rPr>
        <w:noProof/>
      </w:rPr>
      <w:t>2</w:t>
    </w:r>
    <w:r>
      <w:fldChar w:fldCharType="end"/>
    </w:r>
  </w:p>
  <w:p w:rsidR="00CF67B9" w:rsidRPr="000562AE" w:rsidRDefault="00CF67B9" w:rsidP="00CF67B9">
    <w:pPr>
      <w:pStyle w:val="a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7B9" w:rsidRDefault="00CF67B9">
    <w:pPr>
      <w:pStyle w:val="a7"/>
      <w:jc w:val="center"/>
    </w:pPr>
    <w:r>
      <w:fldChar w:fldCharType="begin"/>
    </w:r>
    <w:r>
      <w:instrText xml:space="preserve"> PAGE   \* MERGEFORMAT </w:instrText>
    </w:r>
    <w:r>
      <w:fldChar w:fldCharType="separate"/>
    </w:r>
    <w:r w:rsidR="007D6A2F">
      <w:rPr>
        <w:noProof/>
      </w:rPr>
      <w:t>3</w:t>
    </w:r>
    <w:r>
      <w:fldChar w:fldCharType="end"/>
    </w:r>
  </w:p>
  <w:p w:rsidR="00CF67B9" w:rsidRPr="000562AE" w:rsidRDefault="00CF67B9" w:rsidP="00CF67B9">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588" w:rsidRDefault="00F11588" w:rsidP="009A58BB">
      <w:pPr>
        <w:spacing w:after="0" w:line="240" w:lineRule="auto"/>
      </w:pPr>
      <w:r>
        <w:separator/>
      </w:r>
    </w:p>
  </w:footnote>
  <w:footnote w:type="continuationSeparator" w:id="0">
    <w:p w:rsidR="00F11588" w:rsidRDefault="00F11588" w:rsidP="009A58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5EAE"/>
    <w:multiLevelType w:val="multilevel"/>
    <w:tmpl w:val="30AC8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4781353"/>
    <w:multiLevelType w:val="multilevel"/>
    <w:tmpl w:val="2968CF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B032CA"/>
    <w:multiLevelType w:val="hybridMultilevel"/>
    <w:tmpl w:val="A3F8F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CA248B"/>
    <w:multiLevelType w:val="multilevel"/>
    <w:tmpl w:val="22F43B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4A4222"/>
    <w:multiLevelType w:val="multilevel"/>
    <w:tmpl w:val="C622816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6D4228"/>
    <w:multiLevelType w:val="multilevel"/>
    <w:tmpl w:val="6D502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3B4B15"/>
    <w:multiLevelType w:val="multilevel"/>
    <w:tmpl w:val="48A8E52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5A13F4"/>
    <w:multiLevelType w:val="hybridMultilevel"/>
    <w:tmpl w:val="A3F8F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250E68"/>
    <w:multiLevelType w:val="hybridMultilevel"/>
    <w:tmpl w:val="A3F8F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E05B76"/>
    <w:multiLevelType w:val="multilevel"/>
    <w:tmpl w:val="E8DE3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4874A3"/>
    <w:multiLevelType w:val="multilevel"/>
    <w:tmpl w:val="BBECD9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46D11DA"/>
    <w:multiLevelType w:val="multilevel"/>
    <w:tmpl w:val="143EFB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AA379F"/>
    <w:multiLevelType w:val="multilevel"/>
    <w:tmpl w:val="1FD8F8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B786858"/>
    <w:multiLevelType w:val="multilevel"/>
    <w:tmpl w:val="AF98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BAD5673"/>
    <w:multiLevelType w:val="multilevel"/>
    <w:tmpl w:val="64CA38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F51727D"/>
    <w:multiLevelType w:val="multilevel"/>
    <w:tmpl w:val="C9AC85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F63305B"/>
    <w:multiLevelType w:val="multilevel"/>
    <w:tmpl w:val="9A8EB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A4072BF"/>
    <w:multiLevelType w:val="hybridMultilevel"/>
    <w:tmpl w:val="D65CF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8F025D"/>
    <w:multiLevelType w:val="multilevel"/>
    <w:tmpl w:val="BF2C9E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F931A8C"/>
    <w:multiLevelType w:val="hybridMultilevel"/>
    <w:tmpl w:val="C2860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0A2D89"/>
    <w:multiLevelType w:val="multilevel"/>
    <w:tmpl w:val="318AEB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3443207"/>
    <w:multiLevelType w:val="multilevel"/>
    <w:tmpl w:val="CCE8899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C114F45"/>
    <w:multiLevelType w:val="hybridMultilevel"/>
    <w:tmpl w:val="B53A02D8"/>
    <w:lvl w:ilvl="0" w:tplc="67DCCD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11065C"/>
    <w:multiLevelType w:val="multilevel"/>
    <w:tmpl w:val="41B2C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6AC33C3"/>
    <w:multiLevelType w:val="hybridMultilevel"/>
    <w:tmpl w:val="136C7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1C1B26"/>
    <w:multiLevelType w:val="hybridMultilevel"/>
    <w:tmpl w:val="78340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8A35FD7"/>
    <w:multiLevelType w:val="hybridMultilevel"/>
    <w:tmpl w:val="2C285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2F08C8"/>
    <w:multiLevelType w:val="multilevel"/>
    <w:tmpl w:val="3D8EF1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D421FF1"/>
    <w:multiLevelType w:val="hybridMultilevel"/>
    <w:tmpl w:val="0CDA7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3"/>
  </w:num>
  <w:num w:numId="3">
    <w:abstractNumId w:val="5"/>
  </w:num>
  <w:num w:numId="4">
    <w:abstractNumId w:val="16"/>
  </w:num>
  <w:num w:numId="5">
    <w:abstractNumId w:val="23"/>
  </w:num>
  <w:num w:numId="6">
    <w:abstractNumId w:val="12"/>
  </w:num>
  <w:num w:numId="7">
    <w:abstractNumId w:val="10"/>
  </w:num>
  <w:num w:numId="8">
    <w:abstractNumId w:val="18"/>
  </w:num>
  <w:num w:numId="9">
    <w:abstractNumId w:val="14"/>
  </w:num>
  <w:num w:numId="10">
    <w:abstractNumId w:val="6"/>
  </w:num>
  <w:num w:numId="11">
    <w:abstractNumId w:val="27"/>
  </w:num>
  <w:num w:numId="12">
    <w:abstractNumId w:val="9"/>
  </w:num>
  <w:num w:numId="13">
    <w:abstractNumId w:val="15"/>
  </w:num>
  <w:num w:numId="14">
    <w:abstractNumId w:val="3"/>
  </w:num>
  <w:num w:numId="15">
    <w:abstractNumId w:val="11"/>
  </w:num>
  <w:num w:numId="16">
    <w:abstractNumId w:val="1"/>
  </w:num>
  <w:num w:numId="17">
    <w:abstractNumId w:val="20"/>
  </w:num>
  <w:num w:numId="18">
    <w:abstractNumId w:val="21"/>
  </w:num>
  <w:num w:numId="19">
    <w:abstractNumId w:val="4"/>
  </w:num>
  <w:num w:numId="20">
    <w:abstractNumId w:val="19"/>
  </w:num>
  <w:num w:numId="21">
    <w:abstractNumId w:val="26"/>
  </w:num>
  <w:num w:numId="22">
    <w:abstractNumId w:val="17"/>
  </w:num>
  <w:num w:numId="23">
    <w:abstractNumId w:val="24"/>
  </w:num>
  <w:num w:numId="24">
    <w:abstractNumId w:val="28"/>
  </w:num>
  <w:num w:numId="25">
    <w:abstractNumId w:val="8"/>
  </w:num>
  <w:num w:numId="26">
    <w:abstractNumId w:val="25"/>
  </w:num>
  <w:num w:numId="27">
    <w:abstractNumId w:val="2"/>
  </w:num>
  <w:num w:numId="28">
    <w:abstractNumId w:val="7"/>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563"/>
    <w:rsid w:val="00012091"/>
    <w:rsid w:val="00096EB4"/>
    <w:rsid w:val="000970E5"/>
    <w:rsid w:val="000F576F"/>
    <w:rsid w:val="00140FFE"/>
    <w:rsid w:val="0014396D"/>
    <w:rsid w:val="00196E17"/>
    <w:rsid w:val="00225302"/>
    <w:rsid w:val="002F46D9"/>
    <w:rsid w:val="003447A2"/>
    <w:rsid w:val="00352E1A"/>
    <w:rsid w:val="003B3E11"/>
    <w:rsid w:val="00426D4F"/>
    <w:rsid w:val="00485904"/>
    <w:rsid w:val="004E3D6E"/>
    <w:rsid w:val="004F4E10"/>
    <w:rsid w:val="00542A43"/>
    <w:rsid w:val="00603563"/>
    <w:rsid w:val="006528BE"/>
    <w:rsid w:val="00680D5B"/>
    <w:rsid w:val="00725640"/>
    <w:rsid w:val="00740286"/>
    <w:rsid w:val="00761BFE"/>
    <w:rsid w:val="007D6A2F"/>
    <w:rsid w:val="00884455"/>
    <w:rsid w:val="008B6105"/>
    <w:rsid w:val="00900454"/>
    <w:rsid w:val="00937FA3"/>
    <w:rsid w:val="0094468C"/>
    <w:rsid w:val="00980B7D"/>
    <w:rsid w:val="009A58BB"/>
    <w:rsid w:val="009C2538"/>
    <w:rsid w:val="009E03A7"/>
    <w:rsid w:val="009E629A"/>
    <w:rsid w:val="00A06FA6"/>
    <w:rsid w:val="00A17C70"/>
    <w:rsid w:val="00A73847"/>
    <w:rsid w:val="00A84BE1"/>
    <w:rsid w:val="00AE3B76"/>
    <w:rsid w:val="00B2011E"/>
    <w:rsid w:val="00BF6B4E"/>
    <w:rsid w:val="00C138D4"/>
    <w:rsid w:val="00CA43CE"/>
    <w:rsid w:val="00CB5068"/>
    <w:rsid w:val="00CD7CA5"/>
    <w:rsid w:val="00CF67B9"/>
    <w:rsid w:val="00D93EDA"/>
    <w:rsid w:val="00DA6C9E"/>
    <w:rsid w:val="00DB7F85"/>
    <w:rsid w:val="00DD24EA"/>
    <w:rsid w:val="00E06A70"/>
    <w:rsid w:val="00E12519"/>
    <w:rsid w:val="00E75E4A"/>
    <w:rsid w:val="00E827F4"/>
    <w:rsid w:val="00E9102D"/>
    <w:rsid w:val="00F11588"/>
    <w:rsid w:val="00F50491"/>
    <w:rsid w:val="00F77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2011E"/>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356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85904"/>
    <w:pPr>
      <w:ind w:left="720"/>
      <w:contextualSpacing/>
    </w:pPr>
  </w:style>
  <w:style w:type="character" w:customStyle="1" w:styleId="10">
    <w:name w:val="Заголовок 1 Знак"/>
    <w:basedOn w:val="a0"/>
    <w:link w:val="1"/>
    <w:rsid w:val="00B2011E"/>
    <w:rPr>
      <w:rFonts w:ascii="Arial" w:eastAsia="Times New Roman" w:hAnsi="Arial" w:cs="Arial"/>
      <w:b/>
      <w:bCs/>
      <w:kern w:val="32"/>
      <w:sz w:val="32"/>
      <w:szCs w:val="32"/>
    </w:rPr>
  </w:style>
  <w:style w:type="paragraph" w:styleId="a5">
    <w:name w:val="Body Text Indent"/>
    <w:basedOn w:val="a"/>
    <w:link w:val="a6"/>
    <w:rsid w:val="00B2011E"/>
    <w:pPr>
      <w:spacing w:after="0" w:line="240" w:lineRule="auto"/>
      <w:ind w:left="720"/>
    </w:pPr>
    <w:rPr>
      <w:rFonts w:ascii="Times New Roman" w:eastAsia="Times New Roman" w:hAnsi="Times New Roman" w:cs="Times New Roman"/>
      <w:sz w:val="24"/>
      <w:szCs w:val="20"/>
    </w:rPr>
  </w:style>
  <w:style w:type="character" w:customStyle="1" w:styleId="a6">
    <w:name w:val="Основной текст с отступом Знак"/>
    <w:basedOn w:val="a0"/>
    <w:link w:val="a5"/>
    <w:rsid w:val="00B2011E"/>
    <w:rPr>
      <w:rFonts w:ascii="Times New Roman" w:eastAsia="Times New Roman" w:hAnsi="Times New Roman" w:cs="Times New Roman"/>
      <w:sz w:val="24"/>
      <w:szCs w:val="20"/>
    </w:rPr>
  </w:style>
  <w:style w:type="paragraph" w:styleId="a7">
    <w:name w:val="footer"/>
    <w:basedOn w:val="a"/>
    <w:link w:val="a8"/>
    <w:uiPriority w:val="99"/>
    <w:rsid w:val="00B2011E"/>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B2011E"/>
    <w:rPr>
      <w:rFonts w:ascii="Times New Roman" w:eastAsia="Times New Roman" w:hAnsi="Times New Roman" w:cs="Times New Roman"/>
      <w:sz w:val="20"/>
      <w:szCs w:val="20"/>
    </w:rPr>
  </w:style>
  <w:style w:type="paragraph" w:styleId="a9">
    <w:name w:val="Plain Text"/>
    <w:basedOn w:val="a"/>
    <w:link w:val="aa"/>
    <w:rsid w:val="00B2011E"/>
    <w:pPr>
      <w:autoSpaceDE w:val="0"/>
      <w:autoSpaceDN w:val="0"/>
      <w:spacing w:after="0" w:line="240" w:lineRule="auto"/>
    </w:pPr>
    <w:rPr>
      <w:rFonts w:ascii="Courier New" w:eastAsia="Times New Roman" w:hAnsi="Courier New" w:cs="Courier New"/>
      <w:sz w:val="20"/>
      <w:szCs w:val="20"/>
    </w:rPr>
  </w:style>
  <w:style w:type="character" w:customStyle="1" w:styleId="aa">
    <w:name w:val="Текст Знак"/>
    <w:basedOn w:val="a0"/>
    <w:link w:val="a9"/>
    <w:rsid w:val="00B2011E"/>
    <w:rPr>
      <w:rFonts w:ascii="Courier New" w:eastAsia="Times New Roman" w:hAnsi="Courier New" w:cs="Courier New"/>
      <w:sz w:val="20"/>
      <w:szCs w:val="20"/>
    </w:rPr>
  </w:style>
  <w:style w:type="character" w:customStyle="1" w:styleId="hps">
    <w:name w:val="hps"/>
    <w:basedOn w:val="a0"/>
    <w:uiPriority w:val="99"/>
    <w:rsid w:val="00B2011E"/>
  </w:style>
  <w:style w:type="character" w:customStyle="1" w:styleId="shorttext">
    <w:name w:val="short_text"/>
    <w:basedOn w:val="a0"/>
    <w:rsid w:val="00B2011E"/>
  </w:style>
  <w:style w:type="paragraph" w:styleId="ab">
    <w:name w:val="Balloon Text"/>
    <w:basedOn w:val="a"/>
    <w:link w:val="ac"/>
    <w:uiPriority w:val="99"/>
    <w:semiHidden/>
    <w:unhideWhenUsed/>
    <w:rsid w:val="00E75E4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75E4A"/>
    <w:rPr>
      <w:rFonts w:ascii="Tahoma" w:hAnsi="Tahoma" w:cs="Tahoma"/>
      <w:sz w:val="16"/>
      <w:szCs w:val="16"/>
    </w:rPr>
  </w:style>
  <w:style w:type="paragraph" w:styleId="ad">
    <w:name w:val="header"/>
    <w:basedOn w:val="a"/>
    <w:link w:val="ae"/>
    <w:uiPriority w:val="99"/>
    <w:unhideWhenUsed/>
    <w:rsid w:val="009A58B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A58BB"/>
  </w:style>
  <w:style w:type="table" w:styleId="af">
    <w:name w:val="Table Grid"/>
    <w:basedOn w:val="a1"/>
    <w:uiPriority w:val="59"/>
    <w:rsid w:val="00DD24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96E1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0">
    <w:name w:val="No Spacing"/>
    <w:uiPriority w:val="1"/>
    <w:qFormat/>
    <w:rsid w:val="00196E17"/>
    <w:pPr>
      <w:spacing w:after="0" w:line="240" w:lineRule="auto"/>
    </w:pPr>
  </w:style>
  <w:style w:type="character" w:styleId="af1">
    <w:name w:val="Hyperlink"/>
    <w:basedOn w:val="a0"/>
    <w:uiPriority w:val="99"/>
    <w:unhideWhenUsed/>
    <w:rsid w:val="002253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2011E"/>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356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85904"/>
    <w:pPr>
      <w:ind w:left="720"/>
      <w:contextualSpacing/>
    </w:pPr>
  </w:style>
  <w:style w:type="character" w:customStyle="1" w:styleId="10">
    <w:name w:val="Заголовок 1 Знак"/>
    <w:basedOn w:val="a0"/>
    <w:link w:val="1"/>
    <w:rsid w:val="00B2011E"/>
    <w:rPr>
      <w:rFonts w:ascii="Arial" w:eastAsia="Times New Roman" w:hAnsi="Arial" w:cs="Arial"/>
      <w:b/>
      <w:bCs/>
      <w:kern w:val="32"/>
      <w:sz w:val="32"/>
      <w:szCs w:val="32"/>
    </w:rPr>
  </w:style>
  <w:style w:type="paragraph" w:styleId="a5">
    <w:name w:val="Body Text Indent"/>
    <w:basedOn w:val="a"/>
    <w:link w:val="a6"/>
    <w:rsid w:val="00B2011E"/>
    <w:pPr>
      <w:spacing w:after="0" w:line="240" w:lineRule="auto"/>
      <w:ind w:left="720"/>
    </w:pPr>
    <w:rPr>
      <w:rFonts w:ascii="Times New Roman" w:eastAsia="Times New Roman" w:hAnsi="Times New Roman" w:cs="Times New Roman"/>
      <w:sz w:val="24"/>
      <w:szCs w:val="20"/>
    </w:rPr>
  </w:style>
  <w:style w:type="character" w:customStyle="1" w:styleId="a6">
    <w:name w:val="Основной текст с отступом Знак"/>
    <w:basedOn w:val="a0"/>
    <w:link w:val="a5"/>
    <w:rsid w:val="00B2011E"/>
    <w:rPr>
      <w:rFonts w:ascii="Times New Roman" w:eastAsia="Times New Roman" w:hAnsi="Times New Roman" w:cs="Times New Roman"/>
      <w:sz w:val="24"/>
      <w:szCs w:val="20"/>
    </w:rPr>
  </w:style>
  <w:style w:type="paragraph" w:styleId="a7">
    <w:name w:val="footer"/>
    <w:basedOn w:val="a"/>
    <w:link w:val="a8"/>
    <w:uiPriority w:val="99"/>
    <w:rsid w:val="00B2011E"/>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B2011E"/>
    <w:rPr>
      <w:rFonts w:ascii="Times New Roman" w:eastAsia="Times New Roman" w:hAnsi="Times New Roman" w:cs="Times New Roman"/>
      <w:sz w:val="20"/>
      <w:szCs w:val="20"/>
    </w:rPr>
  </w:style>
  <w:style w:type="paragraph" w:styleId="a9">
    <w:name w:val="Plain Text"/>
    <w:basedOn w:val="a"/>
    <w:link w:val="aa"/>
    <w:rsid w:val="00B2011E"/>
    <w:pPr>
      <w:autoSpaceDE w:val="0"/>
      <w:autoSpaceDN w:val="0"/>
      <w:spacing w:after="0" w:line="240" w:lineRule="auto"/>
    </w:pPr>
    <w:rPr>
      <w:rFonts w:ascii="Courier New" w:eastAsia="Times New Roman" w:hAnsi="Courier New" w:cs="Courier New"/>
      <w:sz w:val="20"/>
      <w:szCs w:val="20"/>
    </w:rPr>
  </w:style>
  <w:style w:type="character" w:customStyle="1" w:styleId="aa">
    <w:name w:val="Текст Знак"/>
    <w:basedOn w:val="a0"/>
    <w:link w:val="a9"/>
    <w:rsid w:val="00B2011E"/>
    <w:rPr>
      <w:rFonts w:ascii="Courier New" w:eastAsia="Times New Roman" w:hAnsi="Courier New" w:cs="Courier New"/>
      <w:sz w:val="20"/>
      <w:szCs w:val="20"/>
    </w:rPr>
  </w:style>
  <w:style w:type="character" w:customStyle="1" w:styleId="hps">
    <w:name w:val="hps"/>
    <w:basedOn w:val="a0"/>
    <w:uiPriority w:val="99"/>
    <w:rsid w:val="00B2011E"/>
  </w:style>
  <w:style w:type="character" w:customStyle="1" w:styleId="shorttext">
    <w:name w:val="short_text"/>
    <w:basedOn w:val="a0"/>
    <w:rsid w:val="00B2011E"/>
  </w:style>
  <w:style w:type="paragraph" w:styleId="ab">
    <w:name w:val="Balloon Text"/>
    <w:basedOn w:val="a"/>
    <w:link w:val="ac"/>
    <w:uiPriority w:val="99"/>
    <w:semiHidden/>
    <w:unhideWhenUsed/>
    <w:rsid w:val="00E75E4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75E4A"/>
    <w:rPr>
      <w:rFonts w:ascii="Tahoma" w:hAnsi="Tahoma" w:cs="Tahoma"/>
      <w:sz w:val="16"/>
      <w:szCs w:val="16"/>
    </w:rPr>
  </w:style>
  <w:style w:type="paragraph" w:styleId="ad">
    <w:name w:val="header"/>
    <w:basedOn w:val="a"/>
    <w:link w:val="ae"/>
    <w:uiPriority w:val="99"/>
    <w:unhideWhenUsed/>
    <w:rsid w:val="009A58B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A58BB"/>
  </w:style>
  <w:style w:type="table" w:styleId="af">
    <w:name w:val="Table Grid"/>
    <w:basedOn w:val="a1"/>
    <w:uiPriority w:val="59"/>
    <w:rsid w:val="00DD24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96E1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0">
    <w:name w:val="No Spacing"/>
    <w:uiPriority w:val="1"/>
    <w:qFormat/>
    <w:rsid w:val="00196E17"/>
    <w:pPr>
      <w:spacing w:after="0" w:line="240" w:lineRule="auto"/>
    </w:pPr>
  </w:style>
  <w:style w:type="character" w:styleId="af1">
    <w:name w:val="Hyperlink"/>
    <w:basedOn w:val="a0"/>
    <w:uiPriority w:val="99"/>
    <w:unhideWhenUsed/>
    <w:rsid w:val="002253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773966">
      <w:bodyDiv w:val="1"/>
      <w:marLeft w:val="0"/>
      <w:marRight w:val="0"/>
      <w:marTop w:val="0"/>
      <w:marBottom w:val="0"/>
      <w:divBdr>
        <w:top w:val="none" w:sz="0" w:space="0" w:color="auto"/>
        <w:left w:val="none" w:sz="0" w:space="0" w:color="auto"/>
        <w:bottom w:val="none" w:sz="0" w:space="0" w:color="auto"/>
        <w:right w:val="none" w:sz="0" w:space="0" w:color="auto"/>
      </w:divBdr>
      <w:divsChild>
        <w:div w:id="1519585952">
          <w:marLeft w:val="0"/>
          <w:marRight w:val="0"/>
          <w:marTop w:val="0"/>
          <w:marBottom w:val="0"/>
          <w:divBdr>
            <w:top w:val="none" w:sz="0" w:space="0" w:color="auto"/>
            <w:left w:val="none" w:sz="0" w:space="0" w:color="auto"/>
            <w:bottom w:val="none" w:sz="0" w:space="0" w:color="auto"/>
            <w:right w:val="none" w:sz="0" w:space="0" w:color="auto"/>
          </w:divBdr>
          <w:divsChild>
            <w:div w:id="396362991">
              <w:marLeft w:val="0"/>
              <w:marRight w:val="0"/>
              <w:marTop w:val="0"/>
              <w:marBottom w:val="0"/>
              <w:divBdr>
                <w:top w:val="none" w:sz="0" w:space="0" w:color="auto"/>
                <w:left w:val="none" w:sz="0" w:space="0" w:color="auto"/>
                <w:bottom w:val="none" w:sz="0" w:space="0" w:color="auto"/>
                <w:right w:val="none" w:sz="0" w:space="0" w:color="auto"/>
              </w:divBdr>
              <w:divsChild>
                <w:div w:id="1262955307">
                  <w:marLeft w:val="0"/>
                  <w:marRight w:val="0"/>
                  <w:marTop w:val="0"/>
                  <w:marBottom w:val="0"/>
                  <w:divBdr>
                    <w:top w:val="none" w:sz="0" w:space="0" w:color="auto"/>
                    <w:left w:val="none" w:sz="0" w:space="0" w:color="auto"/>
                    <w:bottom w:val="none" w:sz="0" w:space="0" w:color="auto"/>
                    <w:right w:val="none" w:sz="0" w:space="0" w:color="auto"/>
                  </w:divBdr>
                  <w:divsChild>
                    <w:div w:id="410853086">
                      <w:marLeft w:val="0"/>
                      <w:marRight w:val="0"/>
                      <w:marTop w:val="0"/>
                      <w:marBottom w:val="0"/>
                      <w:divBdr>
                        <w:top w:val="none" w:sz="0" w:space="0" w:color="auto"/>
                        <w:left w:val="none" w:sz="0" w:space="0" w:color="auto"/>
                        <w:bottom w:val="none" w:sz="0" w:space="0" w:color="auto"/>
                        <w:right w:val="none" w:sz="0" w:space="0" w:color="auto"/>
                      </w:divBdr>
                      <w:divsChild>
                        <w:div w:id="1660184007">
                          <w:marLeft w:val="0"/>
                          <w:marRight w:val="0"/>
                          <w:marTop w:val="0"/>
                          <w:marBottom w:val="0"/>
                          <w:divBdr>
                            <w:top w:val="none" w:sz="0" w:space="0" w:color="auto"/>
                            <w:left w:val="none" w:sz="0" w:space="0" w:color="auto"/>
                            <w:bottom w:val="none" w:sz="0" w:space="0" w:color="auto"/>
                            <w:right w:val="none" w:sz="0" w:space="0" w:color="auto"/>
                          </w:divBdr>
                          <w:divsChild>
                            <w:div w:id="920329884">
                              <w:marLeft w:val="0"/>
                              <w:marRight w:val="0"/>
                              <w:marTop w:val="0"/>
                              <w:marBottom w:val="0"/>
                              <w:divBdr>
                                <w:top w:val="none" w:sz="0" w:space="0" w:color="auto"/>
                                <w:left w:val="none" w:sz="0" w:space="0" w:color="auto"/>
                                <w:bottom w:val="none" w:sz="0" w:space="0" w:color="auto"/>
                                <w:right w:val="none" w:sz="0" w:space="0" w:color="auto"/>
                              </w:divBdr>
                            </w:div>
                          </w:divsChild>
                        </w:div>
                        <w:div w:id="1634750540">
                          <w:marLeft w:val="0"/>
                          <w:marRight w:val="0"/>
                          <w:marTop w:val="0"/>
                          <w:marBottom w:val="0"/>
                          <w:divBdr>
                            <w:top w:val="none" w:sz="0" w:space="0" w:color="auto"/>
                            <w:left w:val="none" w:sz="0" w:space="0" w:color="auto"/>
                            <w:bottom w:val="none" w:sz="0" w:space="0" w:color="auto"/>
                            <w:right w:val="none" w:sz="0" w:space="0" w:color="auto"/>
                          </w:divBdr>
                          <w:divsChild>
                            <w:div w:id="899363406">
                              <w:marLeft w:val="0"/>
                              <w:marRight w:val="300"/>
                              <w:marTop w:val="180"/>
                              <w:marBottom w:val="0"/>
                              <w:divBdr>
                                <w:top w:val="none" w:sz="0" w:space="0" w:color="auto"/>
                                <w:left w:val="none" w:sz="0" w:space="0" w:color="auto"/>
                                <w:bottom w:val="none" w:sz="0" w:space="0" w:color="auto"/>
                                <w:right w:val="none" w:sz="0" w:space="0" w:color="auto"/>
                              </w:divBdr>
                              <w:divsChild>
                                <w:div w:id="49672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2706521">
          <w:marLeft w:val="0"/>
          <w:marRight w:val="0"/>
          <w:marTop w:val="0"/>
          <w:marBottom w:val="0"/>
          <w:divBdr>
            <w:top w:val="none" w:sz="0" w:space="0" w:color="auto"/>
            <w:left w:val="none" w:sz="0" w:space="0" w:color="auto"/>
            <w:bottom w:val="none" w:sz="0" w:space="0" w:color="auto"/>
            <w:right w:val="none" w:sz="0" w:space="0" w:color="auto"/>
          </w:divBdr>
          <w:divsChild>
            <w:div w:id="1358576267">
              <w:marLeft w:val="0"/>
              <w:marRight w:val="0"/>
              <w:marTop w:val="0"/>
              <w:marBottom w:val="0"/>
              <w:divBdr>
                <w:top w:val="none" w:sz="0" w:space="0" w:color="auto"/>
                <w:left w:val="none" w:sz="0" w:space="0" w:color="auto"/>
                <w:bottom w:val="none" w:sz="0" w:space="0" w:color="auto"/>
                <w:right w:val="none" w:sz="0" w:space="0" w:color="auto"/>
              </w:divBdr>
              <w:divsChild>
                <w:div w:id="818232436">
                  <w:marLeft w:val="0"/>
                  <w:marRight w:val="0"/>
                  <w:marTop w:val="0"/>
                  <w:marBottom w:val="0"/>
                  <w:divBdr>
                    <w:top w:val="none" w:sz="0" w:space="0" w:color="auto"/>
                    <w:left w:val="none" w:sz="0" w:space="0" w:color="auto"/>
                    <w:bottom w:val="none" w:sz="0" w:space="0" w:color="auto"/>
                    <w:right w:val="none" w:sz="0" w:space="0" w:color="auto"/>
                  </w:divBdr>
                  <w:divsChild>
                    <w:div w:id="1237860761">
                      <w:marLeft w:val="0"/>
                      <w:marRight w:val="0"/>
                      <w:marTop w:val="0"/>
                      <w:marBottom w:val="0"/>
                      <w:divBdr>
                        <w:top w:val="none" w:sz="0" w:space="0" w:color="auto"/>
                        <w:left w:val="none" w:sz="0" w:space="0" w:color="auto"/>
                        <w:bottom w:val="none" w:sz="0" w:space="0" w:color="auto"/>
                        <w:right w:val="none" w:sz="0" w:space="0" w:color="auto"/>
                      </w:divBdr>
                      <w:divsChild>
                        <w:div w:id="58865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267501">
      <w:bodyDiv w:val="1"/>
      <w:marLeft w:val="0"/>
      <w:marRight w:val="0"/>
      <w:marTop w:val="0"/>
      <w:marBottom w:val="0"/>
      <w:divBdr>
        <w:top w:val="none" w:sz="0" w:space="0" w:color="auto"/>
        <w:left w:val="none" w:sz="0" w:space="0" w:color="auto"/>
        <w:bottom w:val="none" w:sz="0" w:space="0" w:color="auto"/>
        <w:right w:val="none" w:sz="0" w:space="0" w:color="auto"/>
      </w:divBdr>
      <w:divsChild>
        <w:div w:id="1789928880">
          <w:marLeft w:val="0"/>
          <w:marRight w:val="0"/>
          <w:marTop w:val="0"/>
          <w:marBottom w:val="0"/>
          <w:divBdr>
            <w:top w:val="none" w:sz="0" w:space="0" w:color="auto"/>
            <w:left w:val="none" w:sz="0" w:space="0" w:color="auto"/>
            <w:bottom w:val="none" w:sz="0" w:space="0" w:color="auto"/>
            <w:right w:val="none" w:sz="0" w:space="0" w:color="auto"/>
          </w:divBdr>
          <w:divsChild>
            <w:div w:id="913709988">
              <w:marLeft w:val="0"/>
              <w:marRight w:val="0"/>
              <w:marTop w:val="0"/>
              <w:marBottom w:val="0"/>
              <w:divBdr>
                <w:top w:val="none" w:sz="0" w:space="0" w:color="auto"/>
                <w:left w:val="none" w:sz="0" w:space="0" w:color="auto"/>
                <w:bottom w:val="none" w:sz="0" w:space="0" w:color="auto"/>
                <w:right w:val="none" w:sz="0" w:space="0" w:color="auto"/>
              </w:divBdr>
              <w:divsChild>
                <w:div w:id="1636596576">
                  <w:marLeft w:val="0"/>
                  <w:marRight w:val="0"/>
                  <w:marTop w:val="0"/>
                  <w:marBottom w:val="0"/>
                  <w:divBdr>
                    <w:top w:val="none" w:sz="0" w:space="0" w:color="auto"/>
                    <w:left w:val="none" w:sz="0" w:space="0" w:color="auto"/>
                    <w:bottom w:val="none" w:sz="0" w:space="0" w:color="auto"/>
                    <w:right w:val="none" w:sz="0" w:space="0" w:color="auto"/>
                  </w:divBdr>
                  <w:divsChild>
                    <w:div w:id="1639409130">
                      <w:marLeft w:val="0"/>
                      <w:marRight w:val="0"/>
                      <w:marTop w:val="0"/>
                      <w:marBottom w:val="0"/>
                      <w:divBdr>
                        <w:top w:val="none" w:sz="0" w:space="0" w:color="auto"/>
                        <w:left w:val="none" w:sz="0" w:space="0" w:color="auto"/>
                        <w:bottom w:val="none" w:sz="0" w:space="0" w:color="auto"/>
                        <w:right w:val="none" w:sz="0" w:space="0" w:color="auto"/>
                      </w:divBdr>
                      <w:divsChild>
                        <w:div w:id="95446110">
                          <w:marLeft w:val="0"/>
                          <w:marRight w:val="0"/>
                          <w:marTop w:val="0"/>
                          <w:marBottom w:val="0"/>
                          <w:divBdr>
                            <w:top w:val="none" w:sz="0" w:space="0" w:color="auto"/>
                            <w:left w:val="none" w:sz="0" w:space="0" w:color="auto"/>
                            <w:bottom w:val="none" w:sz="0" w:space="0" w:color="auto"/>
                            <w:right w:val="none" w:sz="0" w:space="0" w:color="auto"/>
                          </w:divBdr>
                          <w:divsChild>
                            <w:div w:id="886794868">
                              <w:marLeft w:val="0"/>
                              <w:marRight w:val="0"/>
                              <w:marTop w:val="0"/>
                              <w:marBottom w:val="0"/>
                              <w:divBdr>
                                <w:top w:val="none" w:sz="0" w:space="0" w:color="auto"/>
                                <w:left w:val="none" w:sz="0" w:space="0" w:color="auto"/>
                                <w:bottom w:val="none" w:sz="0" w:space="0" w:color="auto"/>
                                <w:right w:val="none" w:sz="0" w:space="0" w:color="auto"/>
                              </w:divBdr>
                            </w:div>
                          </w:divsChild>
                        </w:div>
                        <w:div w:id="101075635">
                          <w:marLeft w:val="0"/>
                          <w:marRight w:val="0"/>
                          <w:marTop w:val="0"/>
                          <w:marBottom w:val="0"/>
                          <w:divBdr>
                            <w:top w:val="none" w:sz="0" w:space="0" w:color="auto"/>
                            <w:left w:val="none" w:sz="0" w:space="0" w:color="auto"/>
                            <w:bottom w:val="none" w:sz="0" w:space="0" w:color="auto"/>
                            <w:right w:val="none" w:sz="0" w:space="0" w:color="auto"/>
                          </w:divBdr>
                          <w:divsChild>
                            <w:div w:id="878516439">
                              <w:marLeft w:val="0"/>
                              <w:marRight w:val="300"/>
                              <w:marTop w:val="180"/>
                              <w:marBottom w:val="0"/>
                              <w:divBdr>
                                <w:top w:val="none" w:sz="0" w:space="0" w:color="auto"/>
                                <w:left w:val="none" w:sz="0" w:space="0" w:color="auto"/>
                                <w:bottom w:val="none" w:sz="0" w:space="0" w:color="auto"/>
                                <w:right w:val="none" w:sz="0" w:space="0" w:color="auto"/>
                              </w:divBdr>
                              <w:divsChild>
                                <w:div w:id="28727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021052">
          <w:marLeft w:val="0"/>
          <w:marRight w:val="0"/>
          <w:marTop w:val="0"/>
          <w:marBottom w:val="0"/>
          <w:divBdr>
            <w:top w:val="none" w:sz="0" w:space="0" w:color="auto"/>
            <w:left w:val="none" w:sz="0" w:space="0" w:color="auto"/>
            <w:bottom w:val="none" w:sz="0" w:space="0" w:color="auto"/>
            <w:right w:val="none" w:sz="0" w:space="0" w:color="auto"/>
          </w:divBdr>
          <w:divsChild>
            <w:div w:id="1145779233">
              <w:marLeft w:val="0"/>
              <w:marRight w:val="0"/>
              <w:marTop w:val="0"/>
              <w:marBottom w:val="0"/>
              <w:divBdr>
                <w:top w:val="none" w:sz="0" w:space="0" w:color="auto"/>
                <w:left w:val="none" w:sz="0" w:space="0" w:color="auto"/>
                <w:bottom w:val="none" w:sz="0" w:space="0" w:color="auto"/>
                <w:right w:val="none" w:sz="0" w:space="0" w:color="auto"/>
              </w:divBdr>
              <w:divsChild>
                <w:div w:id="349569326">
                  <w:marLeft w:val="0"/>
                  <w:marRight w:val="0"/>
                  <w:marTop w:val="0"/>
                  <w:marBottom w:val="0"/>
                  <w:divBdr>
                    <w:top w:val="none" w:sz="0" w:space="0" w:color="auto"/>
                    <w:left w:val="none" w:sz="0" w:space="0" w:color="auto"/>
                    <w:bottom w:val="none" w:sz="0" w:space="0" w:color="auto"/>
                    <w:right w:val="none" w:sz="0" w:space="0" w:color="auto"/>
                  </w:divBdr>
                  <w:divsChild>
                    <w:div w:id="1202590798">
                      <w:marLeft w:val="0"/>
                      <w:marRight w:val="0"/>
                      <w:marTop w:val="0"/>
                      <w:marBottom w:val="0"/>
                      <w:divBdr>
                        <w:top w:val="none" w:sz="0" w:space="0" w:color="auto"/>
                        <w:left w:val="none" w:sz="0" w:space="0" w:color="auto"/>
                        <w:bottom w:val="none" w:sz="0" w:space="0" w:color="auto"/>
                        <w:right w:val="none" w:sz="0" w:space="0" w:color="auto"/>
                      </w:divBdr>
                      <w:divsChild>
                        <w:div w:id="197775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264463">
      <w:bodyDiv w:val="1"/>
      <w:marLeft w:val="0"/>
      <w:marRight w:val="0"/>
      <w:marTop w:val="0"/>
      <w:marBottom w:val="0"/>
      <w:divBdr>
        <w:top w:val="none" w:sz="0" w:space="0" w:color="auto"/>
        <w:left w:val="none" w:sz="0" w:space="0" w:color="auto"/>
        <w:bottom w:val="none" w:sz="0" w:space="0" w:color="auto"/>
        <w:right w:val="none" w:sz="0" w:space="0" w:color="auto"/>
      </w:divBdr>
      <w:divsChild>
        <w:div w:id="121047789">
          <w:marLeft w:val="0"/>
          <w:marRight w:val="0"/>
          <w:marTop w:val="0"/>
          <w:marBottom w:val="0"/>
          <w:divBdr>
            <w:top w:val="none" w:sz="0" w:space="0" w:color="auto"/>
            <w:left w:val="none" w:sz="0" w:space="0" w:color="auto"/>
            <w:bottom w:val="none" w:sz="0" w:space="0" w:color="auto"/>
            <w:right w:val="none" w:sz="0" w:space="0" w:color="auto"/>
          </w:divBdr>
        </w:div>
        <w:div w:id="825441121">
          <w:marLeft w:val="0"/>
          <w:marRight w:val="0"/>
          <w:marTop w:val="0"/>
          <w:marBottom w:val="0"/>
          <w:divBdr>
            <w:top w:val="none" w:sz="0" w:space="0" w:color="auto"/>
            <w:left w:val="none" w:sz="0" w:space="0" w:color="auto"/>
            <w:bottom w:val="none" w:sz="0" w:space="0" w:color="auto"/>
            <w:right w:val="none" w:sz="0" w:space="0" w:color="auto"/>
          </w:divBdr>
        </w:div>
        <w:div w:id="2146776719">
          <w:marLeft w:val="0"/>
          <w:marRight w:val="0"/>
          <w:marTop w:val="0"/>
          <w:marBottom w:val="0"/>
          <w:divBdr>
            <w:top w:val="none" w:sz="0" w:space="0" w:color="auto"/>
            <w:left w:val="none" w:sz="0" w:space="0" w:color="auto"/>
            <w:bottom w:val="none" w:sz="0" w:space="0" w:color="auto"/>
            <w:right w:val="none" w:sz="0" w:space="0" w:color="auto"/>
          </w:divBdr>
        </w:div>
        <w:div w:id="749423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mericancorpu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13396</Words>
  <Characters>76362</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89579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cp:lastModifiedBy>
  <cp:revision>2</cp:revision>
  <dcterms:created xsi:type="dcterms:W3CDTF">2020-06-07T13:28:00Z</dcterms:created>
  <dcterms:modified xsi:type="dcterms:W3CDTF">2020-06-07T13:28:00Z</dcterms:modified>
</cp:coreProperties>
</file>